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D21F" w14:textId="2371041B" w:rsidR="005A0D2E" w:rsidRPr="005A0D2E" w:rsidRDefault="00BA06A5" w:rsidP="005A0D2E">
      <w:pPr>
        <w:jc w:val="right"/>
        <w:rPr>
          <w:rFonts w:ascii="ＭＳ Ｐゴシック" w:eastAsia="ＭＳ Ｐゴシック" w:hAnsi="ＭＳ Ｐゴシック" w:cs="Times New Roman"/>
          <w:bCs/>
          <w:color w:val="000000" w:themeColor="text1"/>
          <w:spacing w:val="17"/>
          <w:sz w:val="20"/>
          <w:szCs w:val="20"/>
        </w:rPr>
      </w:pPr>
      <w:r w:rsidRPr="00AE3E20">
        <w:rPr>
          <w:rFonts w:ascii="ＭＳ Ｐゴシック" w:eastAsia="ＭＳ Ｐゴシック" w:hAnsi="ＭＳ Ｐゴシック" w:cs="Times New Roman" w:hint="eastAsia"/>
          <w:noProof/>
          <w:color w:val="000000" w:themeColor="text1"/>
          <w:spacing w:val="17"/>
          <w:sz w:val="20"/>
          <w:szCs w:val="20"/>
        </w:rPr>
        <mc:AlternateContent>
          <mc:Choice Requires="wps">
            <w:drawing>
              <wp:anchor distT="0" distB="0" distL="114300" distR="114300" simplePos="0" relativeHeight="251674112" behindDoc="0" locked="0" layoutInCell="1" allowOverlap="1" wp14:anchorId="1FD47D21" wp14:editId="4A226DB4">
                <wp:simplePos x="0" y="0"/>
                <wp:positionH relativeFrom="margin">
                  <wp:posOffset>3400425</wp:posOffset>
                </wp:positionH>
                <wp:positionV relativeFrom="paragraph">
                  <wp:posOffset>-22225</wp:posOffset>
                </wp:positionV>
                <wp:extent cx="278765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787650" cy="314325"/>
                        </a:xfrm>
                        <a:prstGeom prst="rect">
                          <a:avLst/>
                        </a:prstGeom>
                        <a:noFill/>
                        <a:ln w="12700" cap="flat" cmpd="sng" algn="ctr">
                          <a:noFill/>
                          <a:prstDash val="solid"/>
                          <a:miter lim="800000"/>
                        </a:ln>
                        <a:effectLst/>
                      </wps:spPr>
                      <wps:txbx>
                        <w:txbxContent>
                          <w:p w14:paraId="7C00D8E8" w14:textId="77777777" w:rsidR="00BA06A5" w:rsidRPr="00D67F97" w:rsidRDefault="00BA06A5" w:rsidP="00BA06A5">
                            <w:pPr>
                              <w:jc w:val="right"/>
                              <w:rPr>
                                <w:color w:val="000000" w:themeColor="text1"/>
                                <w:sz w:val="18"/>
                                <w:szCs w:val="20"/>
                              </w:rPr>
                            </w:pPr>
                            <w:r>
                              <w:rPr>
                                <w:rFonts w:hint="eastAsia"/>
                                <w:color w:val="000000" w:themeColor="text1"/>
                                <w:sz w:val="18"/>
                                <w:szCs w:val="20"/>
                              </w:rPr>
                              <w:t>一般社団法人全国福祉サービス評価調査者連絡会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47D21" id="正方形/長方形 4" o:spid="_x0000_s1026" style="position:absolute;left:0;text-align:left;margin-left:267.75pt;margin-top:-1.75pt;width:219.5pt;height:24.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" filled="f" stroked="f" strokeweight="1pt">
                <v:textbox>
                  <w:txbxContent>
                    <w:p w14:paraId="7C00D8E8" w14:textId="77777777" w:rsidR="00BA06A5" w:rsidRPr="00D67F97" w:rsidRDefault="00BA06A5" w:rsidP="00BA06A5">
                      <w:pPr>
                        <w:jc w:val="right"/>
                        <w:rPr>
                          <w:color w:val="000000" w:themeColor="text1"/>
                          <w:sz w:val="18"/>
                          <w:szCs w:val="20"/>
                        </w:rPr>
                      </w:pPr>
                      <w:r>
                        <w:rPr>
                          <w:rFonts w:hint="eastAsia"/>
                          <w:color w:val="000000" w:themeColor="text1"/>
                          <w:sz w:val="18"/>
                          <w:szCs w:val="20"/>
                        </w:rPr>
                        <w:t>一般社団法人全国福祉サービス評価調査者連絡会</w:t>
                      </w:r>
                    </w:p>
                  </w:txbxContent>
                </v:textbox>
                <w10:wrap anchorx="margin"/>
              </v:rect>
            </w:pict>
          </mc:Fallback>
        </mc:AlternateContent>
      </w:r>
      <w:r w:rsidR="005A0D2E" w:rsidRPr="005A0D2E">
        <w:rPr>
          <w:rFonts w:ascii="ＭＳ Ｐゴシック" w:eastAsia="ＭＳ Ｐゴシック" w:hAnsi="ＭＳ Ｐゴシック" w:cs="Times New Roman" w:hint="eastAsia"/>
          <w:bCs/>
          <w:noProof/>
          <w:color w:val="000000" w:themeColor="text1"/>
          <w:spacing w:val="17"/>
          <w:sz w:val="20"/>
          <w:szCs w:val="20"/>
        </w:rPr>
        <mc:AlternateContent>
          <mc:Choice Requires="wps">
            <w:drawing>
              <wp:anchor distT="0" distB="0" distL="114300" distR="114300" simplePos="0" relativeHeight="251648512" behindDoc="0" locked="0" layoutInCell="1" allowOverlap="1" wp14:anchorId="0AB7D103" wp14:editId="59E20D43">
                <wp:simplePos x="0" y="0"/>
                <wp:positionH relativeFrom="column">
                  <wp:posOffset>4924425</wp:posOffset>
                </wp:positionH>
                <wp:positionV relativeFrom="paragraph">
                  <wp:posOffset>-447675</wp:posOffset>
                </wp:positionV>
                <wp:extent cx="1241425" cy="342900"/>
                <wp:effectExtent l="0" t="0" r="15875" b="19050"/>
                <wp:wrapNone/>
                <wp:docPr id="2" name="正方形/長方形 2"/>
                <wp:cNvGraphicFramePr/>
                <a:graphic xmlns:a="http://schemas.openxmlformats.org/drawingml/2006/main">
                  <a:graphicData uri="http://schemas.microsoft.com/office/word/2010/wordprocessingShape">
                    <wps:wsp>
                      <wps:cNvSpPr/>
                      <wps:spPr>
                        <a:xfrm>
                          <a:off x="0" y="0"/>
                          <a:ext cx="1241425" cy="342900"/>
                        </a:xfrm>
                        <a:prstGeom prst="rect">
                          <a:avLst/>
                        </a:prstGeom>
                        <a:noFill/>
                        <a:ln w="12700" cap="flat" cmpd="sng" algn="ctr">
                          <a:solidFill>
                            <a:sysClr val="windowText" lastClr="000000"/>
                          </a:solidFill>
                          <a:prstDash val="solid"/>
                          <a:miter lim="800000"/>
                        </a:ln>
                        <a:effectLst/>
                      </wps:spPr>
                      <wps:txbx>
                        <w:txbxContent>
                          <w:p w14:paraId="1C931175" w14:textId="7FCE243D" w:rsidR="00D55ECC" w:rsidRPr="00364910" w:rsidRDefault="00D55ECC" w:rsidP="00E96EF1">
                            <w:pPr>
                              <w:jc w:val="center"/>
                              <w:rPr>
                                <w:b/>
                                <w:bCs/>
                                <w:color w:val="000000" w:themeColor="text1"/>
                                <w:sz w:val="20"/>
                                <w:szCs w:val="20"/>
                              </w:rPr>
                            </w:pPr>
                            <w:r w:rsidRPr="00364910">
                              <w:rPr>
                                <w:rFonts w:hint="eastAsia"/>
                                <w:b/>
                                <w:bCs/>
                                <w:color w:val="000000" w:themeColor="text1"/>
                                <w:sz w:val="20"/>
                                <w:szCs w:val="20"/>
                              </w:rPr>
                              <w:t>道府県推進</w:t>
                            </w:r>
                            <w:r w:rsidR="00593EE6" w:rsidRPr="00364910">
                              <w:rPr>
                                <w:rFonts w:hint="eastAsia"/>
                                <w:b/>
                                <w:bCs/>
                                <w:color w:val="000000" w:themeColor="text1"/>
                                <w:sz w:val="20"/>
                                <w:szCs w:val="20"/>
                              </w:rPr>
                              <w:t>組織</w:t>
                            </w:r>
                            <w:r w:rsidRPr="00364910">
                              <w:rPr>
                                <w:rFonts w:hint="eastAsia"/>
                                <w:b/>
                                <w:bCs/>
                                <w:color w:val="000000" w:themeColor="text1"/>
                                <w:sz w:val="20"/>
                                <w:szCs w:val="20"/>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7D103" id="正方形/長方形 2" o:spid="_x0000_s1027" style="position:absolute;left:0;text-align:left;margin-left:387.75pt;margin-top:-35.25pt;width:97.7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" filled="f" strokecolor="windowText" strokeweight="1pt">
                <v:textbox>
                  <w:txbxContent>
                    <w:p w14:paraId="1C931175" w14:textId="7FCE243D" w:rsidR="00D55ECC" w:rsidRPr="00364910" w:rsidRDefault="00D55ECC" w:rsidP="00E96EF1">
                      <w:pPr>
                        <w:jc w:val="center"/>
                        <w:rPr>
                          <w:b/>
                          <w:bCs/>
                          <w:color w:val="000000" w:themeColor="text1"/>
                          <w:sz w:val="20"/>
                          <w:szCs w:val="20"/>
                        </w:rPr>
                      </w:pPr>
                      <w:r w:rsidRPr="00364910">
                        <w:rPr>
                          <w:rFonts w:hint="eastAsia"/>
                          <w:b/>
                          <w:bCs/>
                          <w:color w:val="000000" w:themeColor="text1"/>
                          <w:sz w:val="20"/>
                          <w:szCs w:val="20"/>
                        </w:rPr>
                        <w:t>道府県推進</w:t>
                      </w:r>
                      <w:r w:rsidR="00593EE6" w:rsidRPr="00364910">
                        <w:rPr>
                          <w:rFonts w:hint="eastAsia"/>
                          <w:b/>
                          <w:bCs/>
                          <w:color w:val="000000" w:themeColor="text1"/>
                          <w:sz w:val="20"/>
                          <w:szCs w:val="20"/>
                        </w:rPr>
                        <w:t>組織</w:t>
                      </w:r>
                      <w:r w:rsidRPr="00364910">
                        <w:rPr>
                          <w:rFonts w:hint="eastAsia"/>
                          <w:b/>
                          <w:bCs/>
                          <w:color w:val="000000" w:themeColor="text1"/>
                          <w:sz w:val="20"/>
                          <w:szCs w:val="20"/>
                        </w:rPr>
                        <w:t>用</w:t>
                      </w:r>
                    </w:p>
                  </w:txbxContent>
                </v:textbox>
              </v:rect>
            </w:pict>
          </mc:Fallback>
        </mc:AlternateContent>
      </w:r>
      <w:r w:rsidRPr="005A0D2E">
        <w:rPr>
          <w:rFonts w:ascii="ＭＳ Ｐゴシック" w:eastAsia="ＭＳ Ｐゴシック" w:hAnsi="ＭＳ Ｐゴシック" w:cs="Times New Roman" w:hint="eastAsia"/>
          <w:bCs/>
          <w:noProof/>
          <w:color w:val="000000" w:themeColor="text1"/>
          <w:spacing w:val="17"/>
          <w:sz w:val="20"/>
          <w:szCs w:val="20"/>
        </w:rPr>
        <w:t xml:space="preserve"> </w:t>
      </w:r>
      <w:r w:rsidR="005A0D2E" w:rsidRPr="005A0D2E">
        <w:rPr>
          <w:rFonts w:ascii="ＭＳ Ｐゴシック" w:eastAsia="ＭＳ Ｐゴシック" w:hAnsi="ＭＳ Ｐゴシック" w:cs="Times New Roman" w:hint="eastAsia"/>
          <w:bCs/>
          <w:noProof/>
          <w:color w:val="000000" w:themeColor="text1"/>
          <w:spacing w:val="17"/>
          <w:sz w:val="20"/>
          <w:szCs w:val="20"/>
        </w:rPr>
        <mc:AlternateContent>
          <mc:Choice Requires="wps">
            <w:drawing>
              <wp:anchor distT="0" distB="0" distL="114300" distR="114300" simplePos="0" relativeHeight="251671040" behindDoc="0" locked="0" layoutInCell="1" allowOverlap="1" wp14:anchorId="5F7FAFC6" wp14:editId="65D6D307">
                <wp:simplePos x="0" y="0"/>
                <wp:positionH relativeFrom="column">
                  <wp:posOffset>2524125</wp:posOffset>
                </wp:positionH>
                <wp:positionV relativeFrom="paragraph">
                  <wp:posOffset>-533400</wp:posOffset>
                </wp:positionV>
                <wp:extent cx="2362200" cy="530225"/>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2362200" cy="530225"/>
                        </a:xfrm>
                        <a:prstGeom prst="rect">
                          <a:avLst/>
                        </a:prstGeom>
                        <a:noFill/>
                        <a:ln w="12700" cap="flat" cmpd="sng" algn="ctr">
                          <a:noFill/>
                          <a:prstDash val="solid"/>
                          <a:miter lim="800000"/>
                        </a:ln>
                        <a:effectLst/>
                      </wps:spPr>
                      <wps:txbx>
                        <w:txbxContent>
                          <w:p w14:paraId="57765781" w14:textId="00FEE663" w:rsidR="00364910" w:rsidRPr="004E1E9A" w:rsidRDefault="00364910" w:rsidP="00364910">
                            <w:pPr>
                              <w:jc w:val="center"/>
                              <w:rPr>
                                <w:b/>
                                <w:bCs/>
                                <w:color w:val="000000" w:themeColor="text1"/>
                                <w:sz w:val="22"/>
                              </w:rPr>
                            </w:pPr>
                            <w:r w:rsidRPr="004E1E9A">
                              <w:rPr>
                                <w:rFonts w:hint="eastAsia"/>
                                <w:b/>
                                <w:bCs/>
                                <w:color w:val="000000" w:themeColor="text1"/>
                                <w:sz w:val="22"/>
                              </w:rPr>
                              <w:t>【回答期限：</w:t>
                            </w:r>
                            <w:r w:rsidR="004E1E9A" w:rsidRPr="004E1E9A">
                              <w:rPr>
                                <w:rFonts w:hint="eastAsia"/>
                                <w:b/>
                                <w:bCs/>
                                <w:color w:val="000000" w:themeColor="text1"/>
                                <w:sz w:val="22"/>
                              </w:rPr>
                              <w:t>2020年</w:t>
                            </w:r>
                            <w:r w:rsidRPr="004E1E9A">
                              <w:rPr>
                                <w:rFonts w:hint="eastAsia"/>
                                <w:b/>
                                <w:bCs/>
                                <w:color w:val="000000" w:themeColor="text1"/>
                                <w:sz w:val="22"/>
                              </w:rPr>
                              <w:t>11月13日】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AFC6" id="正方形/長方形 1" o:spid="_x0000_s1028" style="position:absolute;left:0;text-align:left;margin-left:198.75pt;margin-top:-42pt;width:186pt;height:4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" filled="f" stroked="f" strokeweight="1pt">
                <v:textbox>
                  <w:txbxContent>
                    <w:p w14:paraId="57765781" w14:textId="00FEE663" w:rsidR="00364910" w:rsidRPr="004E1E9A" w:rsidRDefault="00364910" w:rsidP="00364910">
                      <w:pPr>
                        <w:jc w:val="center"/>
                        <w:rPr>
                          <w:b/>
                          <w:bCs/>
                          <w:color w:val="000000" w:themeColor="text1"/>
                          <w:sz w:val="22"/>
                        </w:rPr>
                      </w:pPr>
                      <w:r w:rsidRPr="004E1E9A">
                        <w:rPr>
                          <w:rFonts w:hint="eastAsia"/>
                          <w:b/>
                          <w:bCs/>
                          <w:color w:val="000000" w:themeColor="text1"/>
                          <w:sz w:val="22"/>
                        </w:rPr>
                        <w:t>【回答期限：</w:t>
                      </w:r>
                      <w:r w:rsidR="004E1E9A" w:rsidRPr="004E1E9A">
                        <w:rPr>
                          <w:rFonts w:hint="eastAsia"/>
                          <w:b/>
                          <w:bCs/>
                          <w:color w:val="000000" w:themeColor="text1"/>
                          <w:sz w:val="22"/>
                        </w:rPr>
                        <w:t>2020年</w:t>
                      </w:r>
                      <w:r w:rsidRPr="004E1E9A">
                        <w:rPr>
                          <w:rFonts w:hint="eastAsia"/>
                          <w:b/>
                          <w:bCs/>
                          <w:color w:val="000000" w:themeColor="text1"/>
                          <w:sz w:val="22"/>
                        </w:rPr>
                        <w:t>11月13日】</w:t>
                      </w:r>
                    </w:p>
                  </w:txbxContent>
                </v:textbox>
              </v:rect>
            </w:pict>
          </mc:Fallback>
        </mc:AlternateContent>
      </w:r>
      <w:r w:rsidR="005A0D2E" w:rsidRPr="005A0D2E">
        <w:rPr>
          <w:rFonts w:ascii="ＭＳ Ｐゴシック" w:eastAsia="ＭＳ Ｐゴシック" w:hAnsi="ＭＳ Ｐゴシック" w:cs="Times New Roman" w:hint="eastAsia"/>
          <w:bCs/>
          <w:noProof/>
          <w:color w:val="000000" w:themeColor="text1"/>
          <w:spacing w:val="17"/>
          <w:sz w:val="20"/>
          <w:szCs w:val="20"/>
        </w:rPr>
        <mc:AlternateContent>
          <mc:Choice Requires="wps">
            <w:drawing>
              <wp:anchor distT="0" distB="0" distL="114300" distR="114300" simplePos="0" relativeHeight="251661824" behindDoc="0" locked="0" layoutInCell="1" allowOverlap="1" wp14:anchorId="1227BEFE" wp14:editId="4A8E12D8">
                <wp:simplePos x="0" y="0"/>
                <wp:positionH relativeFrom="column">
                  <wp:posOffset>-6350</wp:posOffset>
                </wp:positionH>
                <wp:positionV relativeFrom="paragraph">
                  <wp:posOffset>-544830</wp:posOffset>
                </wp:positionV>
                <wp:extent cx="3778250" cy="5207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778250" cy="520700"/>
                        </a:xfrm>
                        <a:prstGeom prst="rect">
                          <a:avLst/>
                        </a:prstGeom>
                        <a:noFill/>
                        <a:ln w="12700" cap="flat" cmpd="sng" algn="ctr">
                          <a:noFill/>
                          <a:prstDash val="solid"/>
                          <a:miter lim="800000"/>
                        </a:ln>
                        <a:effectLst/>
                      </wps:spPr>
                      <wps:txbx>
                        <w:txbxContent>
                          <w:p w14:paraId="4401F91C" w14:textId="330C8238" w:rsidR="00C10774" w:rsidRPr="008D71CA" w:rsidRDefault="00C10774" w:rsidP="005C0578">
                            <w:pPr>
                              <w:jc w:val="left"/>
                              <w:rPr>
                                <w:b/>
                                <w:bCs/>
                                <w:color w:val="000000" w:themeColor="text1"/>
                                <w:sz w:val="36"/>
                                <w:szCs w:val="40"/>
                              </w:rPr>
                            </w:pPr>
                            <w:r w:rsidRPr="008D71CA">
                              <w:rPr>
                                <w:rFonts w:hint="eastAsia"/>
                                <w:b/>
                                <w:bCs/>
                                <w:color w:val="000000" w:themeColor="text1"/>
                                <w:sz w:val="36"/>
                                <w:szCs w:val="40"/>
                              </w:rPr>
                              <w:t>アンケート調査票A－</w:t>
                            </w:r>
                            <w:r>
                              <w:rPr>
                                <w:rFonts w:hint="eastAsia"/>
                                <w:b/>
                                <w:bCs/>
                                <w:color w:val="000000" w:themeColor="text1"/>
                                <w:sz w:val="36"/>
                                <w:szCs w:val="4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7BEFE" id="正方形/長方形 12" o:spid="_x0000_s1029" style="position:absolute;left:0;text-align:left;margin-left:-.5pt;margin-top:-42.9pt;width:297.5pt;height:4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" filled="f" stroked="f" strokeweight="1pt">
                <v:textbox>
                  <w:txbxContent>
                    <w:p w14:paraId="4401F91C" w14:textId="330C8238" w:rsidR="00C10774" w:rsidRPr="008D71CA" w:rsidRDefault="00C10774" w:rsidP="005C0578">
                      <w:pPr>
                        <w:jc w:val="left"/>
                        <w:rPr>
                          <w:b/>
                          <w:bCs/>
                          <w:color w:val="000000" w:themeColor="text1"/>
                          <w:sz w:val="36"/>
                          <w:szCs w:val="40"/>
                        </w:rPr>
                      </w:pPr>
                      <w:r w:rsidRPr="008D71CA">
                        <w:rPr>
                          <w:rFonts w:hint="eastAsia"/>
                          <w:b/>
                          <w:bCs/>
                          <w:color w:val="000000" w:themeColor="text1"/>
                          <w:sz w:val="36"/>
                          <w:szCs w:val="40"/>
                        </w:rPr>
                        <w:t>アンケート調査票A－</w:t>
                      </w:r>
                      <w:r>
                        <w:rPr>
                          <w:rFonts w:hint="eastAsia"/>
                          <w:b/>
                          <w:bCs/>
                          <w:color w:val="000000" w:themeColor="text1"/>
                          <w:sz w:val="36"/>
                          <w:szCs w:val="40"/>
                        </w:rPr>
                        <w:t>①</w:t>
                      </w:r>
                    </w:p>
                  </w:txbxContent>
                </v:textbox>
              </v:rect>
            </w:pict>
          </mc:Fallback>
        </mc:AlternateContent>
      </w:r>
    </w:p>
    <w:p w14:paraId="5A95944D" w14:textId="48FCC07B" w:rsidR="00A01C24" w:rsidRPr="005C0578" w:rsidRDefault="00A01C24" w:rsidP="00A01C24">
      <w:pPr>
        <w:jc w:val="left"/>
        <w:rPr>
          <w:rFonts w:ascii="ＭＳ Ｐゴシック" w:eastAsia="ＭＳ Ｐゴシック" w:hAnsi="ＭＳ Ｐゴシック" w:cs="Times New Roman"/>
          <w:b/>
          <w:color w:val="000000" w:themeColor="text1"/>
          <w:spacing w:val="17"/>
          <w:sz w:val="22"/>
        </w:rPr>
      </w:pPr>
      <w:r w:rsidRPr="005C0578">
        <w:rPr>
          <w:rFonts w:ascii="ＭＳ Ｐゴシック" w:eastAsia="ＭＳ Ｐゴシック" w:hAnsi="ＭＳ Ｐゴシック" w:cs="Times New Roman" w:hint="eastAsia"/>
          <w:b/>
          <w:color w:val="000000" w:themeColor="text1"/>
          <w:spacing w:val="17"/>
          <w:sz w:val="20"/>
          <w:szCs w:val="20"/>
        </w:rPr>
        <w:t>※はじめに推進</w:t>
      </w:r>
      <w:r w:rsidR="00593EE6" w:rsidRPr="005C0578">
        <w:rPr>
          <w:rFonts w:ascii="ＭＳ Ｐゴシック" w:eastAsia="ＭＳ Ｐゴシック" w:hAnsi="ＭＳ Ｐゴシック" w:cs="Times New Roman" w:hint="eastAsia"/>
          <w:b/>
          <w:color w:val="000000" w:themeColor="text1"/>
          <w:spacing w:val="17"/>
          <w:sz w:val="20"/>
          <w:szCs w:val="20"/>
        </w:rPr>
        <w:t>組織</w:t>
      </w:r>
      <w:r w:rsidRPr="005C0578">
        <w:rPr>
          <w:rFonts w:ascii="ＭＳ Ｐゴシック" w:eastAsia="ＭＳ Ｐゴシック" w:hAnsi="ＭＳ Ｐゴシック" w:cs="Times New Roman" w:hint="eastAsia"/>
          <w:b/>
          <w:color w:val="000000" w:themeColor="text1"/>
          <w:spacing w:val="17"/>
          <w:sz w:val="20"/>
          <w:szCs w:val="20"/>
        </w:rPr>
        <w:t>の</w:t>
      </w:r>
      <w:r w:rsidR="002973CD" w:rsidRPr="005C0578">
        <w:rPr>
          <w:rFonts w:ascii="ＭＳ Ｐゴシック" w:eastAsia="ＭＳ Ｐゴシック" w:hAnsi="ＭＳ Ｐゴシック" w:cs="Times New Roman" w:hint="eastAsia"/>
          <w:b/>
          <w:color w:val="000000" w:themeColor="text1"/>
          <w:spacing w:val="17"/>
          <w:sz w:val="20"/>
          <w:szCs w:val="20"/>
        </w:rPr>
        <w:t>体制</w:t>
      </w:r>
      <w:r w:rsidRPr="005C0578">
        <w:rPr>
          <w:rFonts w:ascii="ＭＳ Ｐゴシック" w:eastAsia="ＭＳ Ｐゴシック" w:hAnsi="ＭＳ Ｐゴシック" w:cs="Times New Roman" w:hint="eastAsia"/>
          <w:b/>
          <w:color w:val="000000" w:themeColor="text1"/>
          <w:spacing w:val="17"/>
          <w:sz w:val="20"/>
          <w:szCs w:val="20"/>
        </w:rPr>
        <w:t>をお教えください。</w:t>
      </w:r>
    </w:p>
    <w:tbl>
      <w:tblPr>
        <w:tblStyle w:val="a8"/>
        <w:tblW w:w="0" w:type="auto"/>
        <w:tblLook w:val="04A0" w:firstRow="1" w:lastRow="0" w:firstColumn="1" w:lastColumn="0" w:noHBand="0" w:noVBand="1"/>
      </w:tblPr>
      <w:tblGrid>
        <w:gridCol w:w="1526"/>
        <w:gridCol w:w="2410"/>
        <w:gridCol w:w="3118"/>
        <w:gridCol w:w="1701"/>
        <w:gridCol w:w="1190"/>
      </w:tblGrid>
      <w:tr w:rsidR="005C0578" w:rsidRPr="005C0578" w14:paraId="0B01ED27" w14:textId="77777777" w:rsidTr="001E65FE">
        <w:tc>
          <w:tcPr>
            <w:tcW w:w="9945" w:type="dxa"/>
            <w:gridSpan w:val="5"/>
            <w:shd w:val="clear" w:color="auto" w:fill="D9D9D9" w:themeFill="background1" w:themeFillShade="D9"/>
          </w:tcPr>
          <w:p w14:paraId="376724F7" w14:textId="04A9BD20" w:rsidR="00A01C24" w:rsidRPr="00E1087D" w:rsidRDefault="00593EE6" w:rsidP="001E65FE">
            <w:pPr>
              <w:jc w:val="left"/>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cs="Times New Roman" w:hint="eastAsia"/>
                <w:b/>
                <w:color w:val="000000" w:themeColor="text1"/>
                <w:sz w:val="20"/>
                <w:szCs w:val="20"/>
              </w:rPr>
              <w:t>道府県推進組織</w:t>
            </w:r>
            <w:r w:rsidR="00A01C24" w:rsidRPr="00E1087D">
              <w:rPr>
                <w:rFonts w:ascii="ＭＳ Ｐゴシック" w:eastAsia="ＭＳ Ｐゴシック" w:hAnsi="ＭＳ Ｐゴシック" w:cs="Times New Roman" w:hint="eastAsia"/>
                <w:b/>
                <w:color w:val="000000" w:themeColor="text1"/>
                <w:sz w:val="20"/>
                <w:szCs w:val="20"/>
              </w:rPr>
              <w:t>：</w:t>
            </w:r>
            <w:r w:rsidR="00C85C8C" w:rsidRPr="00E1087D">
              <w:rPr>
                <w:rFonts w:ascii="ＭＳ Ｐゴシック" w:eastAsia="ＭＳ Ｐゴシック" w:hAnsi="ＭＳ Ｐゴシック" w:cs="Times New Roman" w:hint="eastAsia"/>
                <w:b/>
                <w:color w:val="000000" w:themeColor="text1"/>
                <w:sz w:val="20"/>
                <w:szCs w:val="20"/>
              </w:rPr>
              <w:t>フェイス</w:t>
            </w:r>
            <w:r w:rsidR="00A01C24" w:rsidRPr="00E1087D">
              <w:rPr>
                <w:rFonts w:ascii="ＭＳ Ｐゴシック" w:eastAsia="ＭＳ Ｐゴシック" w:hAnsi="ＭＳ Ｐゴシック" w:cs="Times New Roman" w:hint="eastAsia"/>
                <w:b/>
                <w:color w:val="000000" w:themeColor="text1"/>
                <w:sz w:val="20"/>
                <w:szCs w:val="20"/>
              </w:rPr>
              <w:t>シート</w:t>
            </w:r>
          </w:p>
        </w:tc>
      </w:tr>
      <w:tr w:rsidR="005C0578" w:rsidRPr="005C0578" w14:paraId="0F3A65B1" w14:textId="77777777" w:rsidTr="00A01C24">
        <w:tc>
          <w:tcPr>
            <w:tcW w:w="1526" w:type="dxa"/>
          </w:tcPr>
          <w:p w14:paraId="63F3A757" w14:textId="6C0C124D" w:rsidR="00A01C24" w:rsidRPr="00E1087D" w:rsidRDefault="00A01C24" w:rsidP="001E65FE">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都道府県名</w:t>
            </w:r>
          </w:p>
        </w:tc>
        <w:tc>
          <w:tcPr>
            <w:tcW w:w="2410" w:type="dxa"/>
          </w:tcPr>
          <w:p w14:paraId="15679AF6" w14:textId="77777777" w:rsidR="00A01C24" w:rsidRPr="00E1087D" w:rsidRDefault="00A01C24" w:rsidP="001E65FE">
            <w:pPr>
              <w:jc w:val="left"/>
              <w:rPr>
                <w:rFonts w:ascii="ＭＳ Ｐゴシック" w:eastAsia="ＭＳ Ｐゴシック" w:hAnsi="ＭＳ Ｐゴシック" w:cs="Times New Roman"/>
                <w:color w:val="000000" w:themeColor="text1"/>
                <w:sz w:val="18"/>
                <w:szCs w:val="18"/>
              </w:rPr>
            </w:pPr>
          </w:p>
        </w:tc>
        <w:tc>
          <w:tcPr>
            <w:tcW w:w="3118" w:type="dxa"/>
          </w:tcPr>
          <w:p w14:paraId="42B0877D" w14:textId="77F7F808" w:rsidR="00A01C24" w:rsidRPr="00E1087D" w:rsidRDefault="00A01C24" w:rsidP="001E65FE">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担当部署（委託の場合は法人名）</w:t>
            </w:r>
          </w:p>
        </w:tc>
        <w:tc>
          <w:tcPr>
            <w:tcW w:w="2891" w:type="dxa"/>
            <w:gridSpan w:val="2"/>
          </w:tcPr>
          <w:p w14:paraId="094AA220" w14:textId="36FAF0EB" w:rsidR="00A01C24" w:rsidRPr="00E1087D" w:rsidRDefault="00A01C24" w:rsidP="001E65FE">
            <w:pPr>
              <w:jc w:val="left"/>
              <w:rPr>
                <w:rFonts w:ascii="ＭＳ Ｐゴシック" w:eastAsia="ＭＳ Ｐゴシック" w:hAnsi="ＭＳ Ｐゴシック" w:cs="Times New Roman"/>
                <w:color w:val="000000" w:themeColor="text1"/>
                <w:sz w:val="18"/>
                <w:szCs w:val="18"/>
              </w:rPr>
            </w:pPr>
          </w:p>
        </w:tc>
      </w:tr>
      <w:tr w:rsidR="005C0578" w:rsidRPr="005C0578" w14:paraId="7C97725B" w14:textId="77777777" w:rsidTr="00A01C24">
        <w:trPr>
          <w:trHeight w:val="375"/>
        </w:trPr>
        <w:tc>
          <w:tcPr>
            <w:tcW w:w="1526" w:type="dxa"/>
          </w:tcPr>
          <w:p w14:paraId="4E5BF664" w14:textId="510E2C27" w:rsidR="00A01C24" w:rsidRPr="00E1087D" w:rsidRDefault="00593EE6" w:rsidP="001E65FE">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常勤職員数</w:t>
            </w:r>
          </w:p>
        </w:tc>
        <w:tc>
          <w:tcPr>
            <w:tcW w:w="2410" w:type="dxa"/>
          </w:tcPr>
          <w:p w14:paraId="390831EC" w14:textId="5ABC50E1" w:rsidR="00A01C24" w:rsidRPr="00E1087D" w:rsidRDefault="00A01C24" w:rsidP="00A01C24">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専従　　　名・兼務　　　名</w:t>
            </w:r>
          </w:p>
        </w:tc>
        <w:tc>
          <w:tcPr>
            <w:tcW w:w="4819" w:type="dxa"/>
            <w:gridSpan w:val="2"/>
          </w:tcPr>
          <w:p w14:paraId="0A6FEB2D" w14:textId="75F997BC" w:rsidR="00A01C24" w:rsidRPr="00E1087D" w:rsidRDefault="00A01C24" w:rsidP="001E65FE">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第三者評価事業担当の経験年数（常勤職員平均）</w:t>
            </w:r>
          </w:p>
        </w:tc>
        <w:tc>
          <w:tcPr>
            <w:tcW w:w="1190" w:type="dxa"/>
          </w:tcPr>
          <w:p w14:paraId="029DD8EB" w14:textId="193EFF18" w:rsidR="00A01C24" w:rsidRPr="00E1087D" w:rsidRDefault="00A01C24" w:rsidP="00A01C24">
            <w:pPr>
              <w:wordWrap w:val="0"/>
              <w:jc w:val="righ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年</w:t>
            </w:r>
          </w:p>
        </w:tc>
      </w:tr>
      <w:tr w:rsidR="00A01C24" w:rsidRPr="005C0578" w14:paraId="29CC1BC9" w14:textId="77777777" w:rsidTr="00A01C24">
        <w:trPr>
          <w:trHeight w:val="387"/>
        </w:trPr>
        <w:tc>
          <w:tcPr>
            <w:tcW w:w="1526" w:type="dxa"/>
          </w:tcPr>
          <w:p w14:paraId="590AF5BC" w14:textId="5F63ABE5" w:rsidR="00A01C24" w:rsidRPr="00E1087D" w:rsidRDefault="00A01C24" w:rsidP="001E65FE">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非常勤</w:t>
            </w:r>
            <w:r w:rsidR="00593EE6" w:rsidRPr="00E1087D">
              <w:rPr>
                <w:rFonts w:ascii="ＭＳ Ｐゴシック" w:eastAsia="ＭＳ Ｐゴシック" w:hAnsi="ＭＳ Ｐゴシック" w:cs="Times New Roman" w:hint="eastAsia"/>
                <w:color w:val="000000" w:themeColor="text1"/>
                <w:sz w:val="18"/>
                <w:szCs w:val="18"/>
              </w:rPr>
              <w:t>職員</w:t>
            </w:r>
            <w:r w:rsidRPr="00E1087D">
              <w:rPr>
                <w:rFonts w:ascii="ＭＳ Ｐゴシック" w:eastAsia="ＭＳ Ｐゴシック" w:hAnsi="ＭＳ Ｐゴシック" w:cs="Times New Roman" w:hint="eastAsia"/>
                <w:color w:val="000000" w:themeColor="text1"/>
                <w:sz w:val="18"/>
                <w:szCs w:val="18"/>
              </w:rPr>
              <w:t>数</w:t>
            </w:r>
          </w:p>
        </w:tc>
        <w:tc>
          <w:tcPr>
            <w:tcW w:w="2410" w:type="dxa"/>
          </w:tcPr>
          <w:p w14:paraId="148214A0" w14:textId="562BB0C2" w:rsidR="00A01C24" w:rsidRPr="00E1087D" w:rsidRDefault="00A01C24" w:rsidP="00A01C24">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専従　　　名・兼務　　　名</w:t>
            </w:r>
          </w:p>
        </w:tc>
        <w:tc>
          <w:tcPr>
            <w:tcW w:w="4819" w:type="dxa"/>
            <w:gridSpan w:val="2"/>
          </w:tcPr>
          <w:p w14:paraId="5D5E041B" w14:textId="55B610E7" w:rsidR="00A01C24" w:rsidRPr="00E1087D" w:rsidRDefault="00A01C24" w:rsidP="00356D7E">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第三者評価事業担当の経験年数（</w:t>
            </w:r>
            <w:r w:rsidR="00356D7E" w:rsidRPr="00E1087D">
              <w:rPr>
                <w:rFonts w:ascii="ＭＳ Ｐゴシック" w:eastAsia="ＭＳ Ｐゴシック" w:hAnsi="ＭＳ Ｐゴシック" w:cs="Times New Roman" w:hint="eastAsia"/>
                <w:color w:val="000000" w:themeColor="text1"/>
                <w:sz w:val="18"/>
                <w:szCs w:val="18"/>
              </w:rPr>
              <w:t>非常</w:t>
            </w:r>
            <w:r w:rsidRPr="00E1087D">
              <w:rPr>
                <w:rFonts w:ascii="ＭＳ Ｐゴシック" w:eastAsia="ＭＳ Ｐゴシック" w:hAnsi="ＭＳ Ｐゴシック" w:cs="Times New Roman" w:hint="eastAsia"/>
                <w:color w:val="000000" w:themeColor="text1"/>
                <w:sz w:val="18"/>
                <w:szCs w:val="18"/>
              </w:rPr>
              <w:t>勤職員平均）</w:t>
            </w:r>
          </w:p>
        </w:tc>
        <w:tc>
          <w:tcPr>
            <w:tcW w:w="1190" w:type="dxa"/>
          </w:tcPr>
          <w:p w14:paraId="7AD072AC" w14:textId="71A7DB55" w:rsidR="00A01C24" w:rsidRPr="00E1087D" w:rsidRDefault="00A01C24" w:rsidP="00A01C24">
            <w:pPr>
              <w:jc w:val="righ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年</w:t>
            </w:r>
          </w:p>
        </w:tc>
      </w:tr>
    </w:tbl>
    <w:p w14:paraId="7E6EA819" w14:textId="1CAD2310" w:rsidR="00A01C24" w:rsidRPr="00E1087D" w:rsidRDefault="00A01C24" w:rsidP="00A01C24">
      <w:pPr>
        <w:jc w:val="left"/>
        <w:rPr>
          <w:rFonts w:ascii="ＭＳ Ｐゴシック" w:eastAsia="ＭＳ Ｐゴシック" w:hAnsi="ＭＳ Ｐゴシック" w:cs="Times New Roman"/>
          <w:b/>
          <w:color w:val="000000" w:themeColor="text1"/>
          <w:sz w:val="18"/>
          <w:szCs w:val="18"/>
        </w:rPr>
      </w:pPr>
    </w:p>
    <w:p w14:paraId="4C78074C" w14:textId="487B1489" w:rsidR="00BB2F9B" w:rsidRPr="00E1087D" w:rsidRDefault="00BB2F9B" w:rsidP="00BB2F9B">
      <w:pPr>
        <w:jc w:val="left"/>
        <w:rPr>
          <w:rFonts w:ascii="ＭＳ Ｐゴシック" w:eastAsia="ＭＳ Ｐゴシック" w:hAnsi="ＭＳ Ｐゴシック" w:cs="Times New Roman"/>
          <w:color w:val="000000" w:themeColor="text1"/>
          <w:spacing w:val="17"/>
          <w:sz w:val="20"/>
          <w:szCs w:val="20"/>
          <w:u w:val="single"/>
        </w:rPr>
      </w:pPr>
      <w:r w:rsidRPr="00E1087D">
        <w:rPr>
          <w:rFonts w:ascii="ＭＳ Ｐゴシック" w:eastAsia="ＭＳ Ｐゴシック" w:hAnsi="ＭＳ Ｐゴシック" w:cs="Times New Roman" w:hint="eastAsia"/>
          <w:color w:val="000000" w:themeColor="text1"/>
          <w:spacing w:val="17"/>
          <w:sz w:val="20"/>
          <w:szCs w:val="20"/>
          <w:u w:val="single"/>
        </w:rPr>
        <w:t>ア．</w:t>
      </w:r>
      <w:r w:rsidR="008A5A34" w:rsidRPr="00E1087D">
        <w:rPr>
          <w:rFonts w:ascii="ＭＳ Ｐゴシック" w:eastAsia="ＭＳ Ｐゴシック" w:hAnsi="ＭＳ Ｐゴシック" w:cs="Times New Roman" w:hint="eastAsia"/>
          <w:color w:val="000000" w:themeColor="text1"/>
          <w:spacing w:val="17"/>
          <w:sz w:val="20"/>
          <w:szCs w:val="20"/>
          <w:u w:val="single"/>
        </w:rPr>
        <w:t>推進</w:t>
      </w:r>
      <w:r w:rsidR="00593EE6" w:rsidRPr="00E1087D">
        <w:rPr>
          <w:rFonts w:ascii="ＭＳ Ｐゴシック" w:eastAsia="ＭＳ Ｐゴシック" w:hAnsi="ＭＳ Ｐゴシック" w:cs="Times New Roman" w:hint="eastAsia"/>
          <w:color w:val="000000" w:themeColor="text1"/>
          <w:spacing w:val="17"/>
          <w:sz w:val="20"/>
          <w:szCs w:val="20"/>
          <w:u w:val="single"/>
        </w:rPr>
        <w:t>組織</w:t>
      </w:r>
      <w:r w:rsidRPr="00E1087D">
        <w:rPr>
          <w:rFonts w:ascii="ＭＳ Ｐゴシック" w:eastAsia="ＭＳ Ｐゴシック" w:hAnsi="ＭＳ Ｐゴシック" w:cs="Times New Roman" w:hint="eastAsia"/>
          <w:color w:val="000000" w:themeColor="text1"/>
          <w:spacing w:val="17"/>
          <w:sz w:val="20"/>
          <w:szCs w:val="20"/>
          <w:u w:val="single"/>
        </w:rPr>
        <w:t>の</w:t>
      </w:r>
      <w:r w:rsidR="00593EE6" w:rsidRPr="00E1087D">
        <w:rPr>
          <w:rFonts w:ascii="ＭＳ Ｐゴシック" w:eastAsia="ＭＳ Ｐゴシック" w:hAnsi="ＭＳ Ｐゴシック" w:cs="Times New Roman" w:hint="eastAsia"/>
          <w:color w:val="000000" w:themeColor="text1"/>
          <w:spacing w:val="17"/>
          <w:sz w:val="20"/>
          <w:szCs w:val="20"/>
          <w:u w:val="single"/>
        </w:rPr>
        <w:t>体制等</w:t>
      </w:r>
      <w:r w:rsidRPr="00E1087D">
        <w:rPr>
          <w:rFonts w:ascii="ＭＳ Ｐゴシック" w:eastAsia="ＭＳ Ｐゴシック" w:hAnsi="ＭＳ Ｐゴシック" w:cs="Times New Roman" w:hint="eastAsia"/>
          <w:color w:val="000000" w:themeColor="text1"/>
          <w:spacing w:val="17"/>
          <w:sz w:val="20"/>
          <w:szCs w:val="20"/>
          <w:u w:val="single"/>
        </w:rPr>
        <w:t>についてお聞きします</w:t>
      </w:r>
    </w:p>
    <w:p w14:paraId="754A9FB1" w14:textId="1C36C763" w:rsidR="003A2018" w:rsidRPr="00E1087D" w:rsidRDefault="00104F97"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cs="Times New Roman" w:hint="eastAsia"/>
          <w:b/>
          <w:color w:val="000000" w:themeColor="text1"/>
          <w:sz w:val="20"/>
          <w:szCs w:val="20"/>
        </w:rPr>
        <w:t>問</w:t>
      </w:r>
      <w:r w:rsidR="00021199" w:rsidRPr="00E1087D">
        <w:rPr>
          <w:rFonts w:ascii="ＭＳ Ｐゴシック" w:eastAsia="ＭＳ Ｐゴシック" w:hAnsi="ＭＳ Ｐゴシック" w:cs="Times New Roman" w:hint="eastAsia"/>
          <w:b/>
          <w:color w:val="000000" w:themeColor="text1"/>
          <w:sz w:val="20"/>
          <w:szCs w:val="20"/>
        </w:rPr>
        <w:t>１</w:t>
      </w:r>
      <w:r w:rsidRPr="00E1087D">
        <w:rPr>
          <w:rFonts w:ascii="ＭＳ Ｐゴシック" w:eastAsia="ＭＳ Ｐゴシック" w:hAnsi="ＭＳ Ｐゴシック" w:cs="Times New Roman" w:hint="eastAsia"/>
          <w:b/>
          <w:color w:val="000000" w:themeColor="text1"/>
          <w:sz w:val="20"/>
          <w:szCs w:val="20"/>
        </w:rPr>
        <w:t>：推進</w:t>
      </w:r>
      <w:r w:rsidR="00593EE6" w:rsidRPr="00E1087D">
        <w:rPr>
          <w:rFonts w:ascii="ＭＳ Ｐゴシック" w:eastAsia="ＭＳ Ｐゴシック" w:hAnsi="ＭＳ Ｐゴシック" w:cs="Times New Roman" w:hint="eastAsia"/>
          <w:b/>
          <w:color w:val="000000" w:themeColor="text1"/>
          <w:sz w:val="20"/>
          <w:szCs w:val="20"/>
        </w:rPr>
        <w:t>組織</w:t>
      </w:r>
      <w:r w:rsidRPr="00E1087D">
        <w:rPr>
          <w:rFonts w:ascii="ＭＳ Ｐゴシック" w:eastAsia="ＭＳ Ｐゴシック" w:hAnsi="ＭＳ Ｐゴシック" w:cs="Times New Roman" w:hint="eastAsia"/>
          <w:b/>
          <w:color w:val="000000" w:themeColor="text1"/>
          <w:sz w:val="20"/>
          <w:szCs w:val="20"/>
        </w:rPr>
        <w:t>として、第三者評価を推進する上での</w:t>
      </w:r>
      <w:r w:rsidR="00521FCE" w:rsidRPr="00E1087D">
        <w:rPr>
          <w:rFonts w:ascii="ＭＳ Ｐゴシック" w:eastAsia="ＭＳ Ｐゴシック" w:hAnsi="ＭＳ Ｐゴシック" w:cs="Times New Roman" w:hint="eastAsia"/>
          <w:b/>
          <w:color w:val="000000" w:themeColor="text1"/>
          <w:sz w:val="20"/>
          <w:szCs w:val="20"/>
        </w:rPr>
        <w:t>現状</w:t>
      </w:r>
      <w:r w:rsidRPr="00E1087D">
        <w:rPr>
          <w:rFonts w:ascii="ＭＳ Ｐゴシック" w:eastAsia="ＭＳ Ｐゴシック" w:hAnsi="ＭＳ Ｐゴシック" w:cs="Times New Roman" w:hint="eastAsia"/>
          <w:b/>
          <w:color w:val="000000" w:themeColor="text1"/>
          <w:sz w:val="20"/>
          <w:szCs w:val="20"/>
        </w:rPr>
        <w:t>をお聞かせください。</w:t>
      </w:r>
      <w:r w:rsidR="00E71224" w:rsidRPr="00E1087D">
        <w:rPr>
          <w:rFonts w:ascii="ＭＳ Ｐゴシック" w:eastAsia="ＭＳ Ｐゴシック" w:hAnsi="ＭＳ Ｐゴシック" w:cs="Times New Roman" w:hint="eastAsia"/>
          <w:b/>
          <w:color w:val="000000" w:themeColor="text1"/>
          <w:sz w:val="20"/>
          <w:szCs w:val="20"/>
        </w:rPr>
        <w:t>それぞれの項目の当てはまる欄に〇をつけてください。</w:t>
      </w:r>
      <w:r w:rsidR="003A2018" w:rsidRPr="00E1087D">
        <w:rPr>
          <w:rFonts w:ascii="ＭＳ Ｐゴシック" w:eastAsia="ＭＳ Ｐゴシック" w:hAnsi="ＭＳ Ｐゴシック" w:cs="Times New Roman" w:hint="eastAsia"/>
          <w:b/>
          <w:color w:val="000000" w:themeColor="text1"/>
          <w:sz w:val="20"/>
          <w:szCs w:val="20"/>
        </w:rPr>
        <w:t xml:space="preserve">　　　　　　　</w:t>
      </w:r>
    </w:p>
    <w:tbl>
      <w:tblPr>
        <w:tblStyle w:val="a8"/>
        <w:tblW w:w="0" w:type="auto"/>
        <w:tblInd w:w="210" w:type="dxa"/>
        <w:tblLayout w:type="fixed"/>
        <w:tblLook w:val="04A0" w:firstRow="1" w:lastRow="0" w:firstColumn="1" w:lastColumn="0" w:noHBand="0" w:noVBand="1"/>
      </w:tblPr>
      <w:tblGrid>
        <w:gridCol w:w="1627"/>
        <w:gridCol w:w="2524"/>
        <w:gridCol w:w="2835"/>
        <w:gridCol w:w="2766"/>
      </w:tblGrid>
      <w:tr w:rsidR="009A6119" w:rsidRPr="005C0578" w14:paraId="24612628" w14:textId="75388B0D" w:rsidTr="009A6119">
        <w:tc>
          <w:tcPr>
            <w:tcW w:w="1627" w:type="dxa"/>
            <w:vAlign w:val="center"/>
          </w:tcPr>
          <w:p w14:paraId="52B49CA2" w14:textId="0507E830" w:rsidR="009A6119" w:rsidRPr="00E1087D" w:rsidRDefault="009A6119" w:rsidP="00D83A5D">
            <w:pPr>
              <w:jc w:val="center"/>
              <w:rPr>
                <w:rFonts w:ascii="ＭＳ Ｐゴシック" w:eastAsia="ＭＳ Ｐゴシック" w:hAnsi="ＭＳ Ｐゴシック" w:cs="Times New Roman"/>
                <w:b/>
                <w:color w:val="000000" w:themeColor="text1"/>
                <w:sz w:val="18"/>
                <w:szCs w:val="18"/>
              </w:rPr>
            </w:pPr>
          </w:p>
        </w:tc>
        <w:tc>
          <w:tcPr>
            <w:tcW w:w="2524" w:type="dxa"/>
            <w:vAlign w:val="center"/>
          </w:tcPr>
          <w:p w14:paraId="287AB027" w14:textId="210FA812" w:rsidR="009A6119" w:rsidRPr="00E1087D" w:rsidRDefault="009A6119" w:rsidP="00ED3E1D">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十分である</w:t>
            </w:r>
          </w:p>
        </w:tc>
        <w:tc>
          <w:tcPr>
            <w:tcW w:w="2835" w:type="dxa"/>
          </w:tcPr>
          <w:p w14:paraId="5F212B18" w14:textId="28F38A4F" w:rsidR="009A6119" w:rsidRPr="00E1087D" w:rsidRDefault="009A6119" w:rsidP="002A6264">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多くも少なくもない</w:t>
            </w:r>
          </w:p>
        </w:tc>
        <w:tc>
          <w:tcPr>
            <w:tcW w:w="2766" w:type="dxa"/>
          </w:tcPr>
          <w:p w14:paraId="153B76E0" w14:textId="1AD9E54E" w:rsidR="009A6119" w:rsidRPr="00E1087D" w:rsidRDefault="009A6119" w:rsidP="00D83A5D">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不足している</w:t>
            </w:r>
          </w:p>
        </w:tc>
      </w:tr>
      <w:tr w:rsidR="009A6119" w:rsidRPr="005C0578" w14:paraId="78A1593F" w14:textId="19C764DA" w:rsidTr="009A6119">
        <w:trPr>
          <w:trHeight w:val="254"/>
        </w:trPr>
        <w:tc>
          <w:tcPr>
            <w:tcW w:w="1627" w:type="dxa"/>
            <w:vAlign w:val="center"/>
          </w:tcPr>
          <w:p w14:paraId="3E0197AF" w14:textId="2A010ACB" w:rsidR="009A6119" w:rsidRPr="00E1087D" w:rsidRDefault="009A6119" w:rsidP="00DB1504">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①予算</w:t>
            </w:r>
          </w:p>
        </w:tc>
        <w:tc>
          <w:tcPr>
            <w:tcW w:w="2524" w:type="dxa"/>
            <w:vAlign w:val="center"/>
          </w:tcPr>
          <w:p w14:paraId="4AEC3DE5" w14:textId="77777777" w:rsidR="009A6119" w:rsidRPr="00E1087D" w:rsidRDefault="009A6119" w:rsidP="00D83A5D">
            <w:pPr>
              <w:jc w:val="center"/>
              <w:rPr>
                <w:rFonts w:ascii="ＭＳ Ｐゴシック" w:eastAsia="ＭＳ Ｐゴシック" w:hAnsi="ＭＳ Ｐゴシック" w:cs="Times New Roman"/>
                <w:b/>
                <w:color w:val="000000" w:themeColor="text1"/>
                <w:sz w:val="18"/>
                <w:szCs w:val="18"/>
              </w:rPr>
            </w:pPr>
          </w:p>
        </w:tc>
        <w:tc>
          <w:tcPr>
            <w:tcW w:w="2835" w:type="dxa"/>
            <w:vAlign w:val="center"/>
          </w:tcPr>
          <w:p w14:paraId="39D876EF" w14:textId="77777777" w:rsidR="009A6119" w:rsidRPr="00E1087D" w:rsidRDefault="009A6119" w:rsidP="00D83A5D">
            <w:pPr>
              <w:jc w:val="center"/>
              <w:rPr>
                <w:rFonts w:ascii="ＭＳ Ｐゴシック" w:eastAsia="ＭＳ Ｐゴシック" w:hAnsi="ＭＳ Ｐゴシック" w:cs="Times New Roman"/>
                <w:b/>
                <w:color w:val="000000" w:themeColor="text1"/>
                <w:sz w:val="18"/>
                <w:szCs w:val="18"/>
              </w:rPr>
            </w:pPr>
          </w:p>
        </w:tc>
        <w:tc>
          <w:tcPr>
            <w:tcW w:w="2766" w:type="dxa"/>
            <w:vAlign w:val="center"/>
          </w:tcPr>
          <w:p w14:paraId="1174BDFD" w14:textId="77777777" w:rsidR="009A6119" w:rsidRPr="00E1087D" w:rsidRDefault="009A6119" w:rsidP="00D83A5D">
            <w:pPr>
              <w:jc w:val="center"/>
              <w:rPr>
                <w:rFonts w:ascii="ＭＳ Ｐゴシック" w:eastAsia="ＭＳ Ｐゴシック" w:hAnsi="ＭＳ Ｐゴシック" w:cs="Times New Roman"/>
                <w:b/>
                <w:color w:val="000000" w:themeColor="text1"/>
                <w:sz w:val="18"/>
                <w:szCs w:val="18"/>
              </w:rPr>
            </w:pPr>
          </w:p>
        </w:tc>
      </w:tr>
      <w:tr w:rsidR="009A6119" w:rsidRPr="005C0578" w14:paraId="5C26B668" w14:textId="77777777" w:rsidTr="009A6119">
        <w:trPr>
          <w:trHeight w:val="275"/>
        </w:trPr>
        <w:tc>
          <w:tcPr>
            <w:tcW w:w="1627" w:type="dxa"/>
            <w:vAlign w:val="center"/>
          </w:tcPr>
          <w:p w14:paraId="2333BDF2" w14:textId="1CB9D10F" w:rsidR="009A6119" w:rsidRPr="00E1087D" w:rsidRDefault="009A6119" w:rsidP="00DB1504">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②担当職員数</w:t>
            </w:r>
          </w:p>
        </w:tc>
        <w:tc>
          <w:tcPr>
            <w:tcW w:w="2524" w:type="dxa"/>
            <w:vAlign w:val="center"/>
          </w:tcPr>
          <w:p w14:paraId="130AB6F2" w14:textId="58E88CA0"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835" w:type="dxa"/>
          </w:tcPr>
          <w:p w14:paraId="1D192713" w14:textId="5AFA8C63"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766" w:type="dxa"/>
          </w:tcPr>
          <w:p w14:paraId="45D6CA96" w14:textId="6C3452A6"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r>
      <w:tr w:rsidR="009A6119" w:rsidRPr="005C0578" w14:paraId="3EE0C64D" w14:textId="77777777" w:rsidTr="009A6119">
        <w:trPr>
          <w:trHeight w:val="365"/>
        </w:trPr>
        <w:tc>
          <w:tcPr>
            <w:tcW w:w="1627" w:type="dxa"/>
            <w:vAlign w:val="center"/>
          </w:tcPr>
          <w:p w14:paraId="54E46B73" w14:textId="0D9D580C" w:rsidR="009A6119" w:rsidRPr="00E1087D" w:rsidRDefault="009A6119" w:rsidP="00DB1504">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③受審事業所数</w:t>
            </w:r>
          </w:p>
        </w:tc>
        <w:tc>
          <w:tcPr>
            <w:tcW w:w="2524" w:type="dxa"/>
            <w:vAlign w:val="center"/>
          </w:tcPr>
          <w:p w14:paraId="59FAF1B1" w14:textId="6B97623C" w:rsidR="009A6119" w:rsidRPr="00E1087D" w:rsidRDefault="009A6119" w:rsidP="00E71224">
            <w:pPr>
              <w:jc w:val="center"/>
              <w:rPr>
                <w:rFonts w:ascii="ＭＳ Ｐゴシック" w:eastAsia="ＭＳ Ｐゴシック" w:hAnsi="ＭＳ Ｐゴシック" w:cs="Times New Roman"/>
                <w:color w:val="000000" w:themeColor="text1"/>
                <w:sz w:val="18"/>
                <w:szCs w:val="18"/>
              </w:rPr>
            </w:pPr>
          </w:p>
        </w:tc>
        <w:tc>
          <w:tcPr>
            <w:tcW w:w="2835" w:type="dxa"/>
          </w:tcPr>
          <w:p w14:paraId="0B17081E" w14:textId="58631131" w:rsidR="009A6119" w:rsidRPr="00E1087D" w:rsidRDefault="009A6119" w:rsidP="00E63D46">
            <w:pPr>
              <w:jc w:val="center"/>
              <w:rPr>
                <w:rFonts w:ascii="ＭＳ Ｐゴシック" w:eastAsia="ＭＳ Ｐゴシック" w:hAnsi="ＭＳ Ｐゴシック" w:cs="Times New Roman"/>
                <w:color w:val="000000" w:themeColor="text1"/>
                <w:sz w:val="18"/>
                <w:szCs w:val="18"/>
              </w:rPr>
            </w:pPr>
          </w:p>
        </w:tc>
        <w:tc>
          <w:tcPr>
            <w:tcW w:w="2766" w:type="dxa"/>
          </w:tcPr>
          <w:p w14:paraId="2CC93AC8" w14:textId="5582630B"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r>
      <w:tr w:rsidR="009A6119" w:rsidRPr="005C0578" w14:paraId="2687B91C" w14:textId="77777777" w:rsidTr="009A6119">
        <w:trPr>
          <w:trHeight w:val="426"/>
        </w:trPr>
        <w:tc>
          <w:tcPr>
            <w:tcW w:w="1627" w:type="dxa"/>
            <w:vAlign w:val="center"/>
          </w:tcPr>
          <w:p w14:paraId="4C2884E4" w14:textId="749B1020" w:rsidR="009A6119" w:rsidRPr="00E1087D" w:rsidRDefault="009A6119" w:rsidP="00DB1504">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④評価機関数</w:t>
            </w:r>
          </w:p>
        </w:tc>
        <w:tc>
          <w:tcPr>
            <w:tcW w:w="2524" w:type="dxa"/>
            <w:vAlign w:val="center"/>
          </w:tcPr>
          <w:p w14:paraId="497EED0E" w14:textId="22A4F04D"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835" w:type="dxa"/>
            <w:vAlign w:val="center"/>
          </w:tcPr>
          <w:p w14:paraId="2558FDD7" w14:textId="018D3E8A"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766" w:type="dxa"/>
            <w:vAlign w:val="center"/>
          </w:tcPr>
          <w:p w14:paraId="71AA1F82" w14:textId="29A0850B"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r>
      <w:tr w:rsidR="009A6119" w:rsidRPr="005C0578" w14:paraId="284F4391" w14:textId="77777777" w:rsidTr="009A6119">
        <w:trPr>
          <w:trHeight w:val="404"/>
        </w:trPr>
        <w:tc>
          <w:tcPr>
            <w:tcW w:w="1627" w:type="dxa"/>
            <w:vAlign w:val="center"/>
          </w:tcPr>
          <w:p w14:paraId="7F8CF90D" w14:textId="664C03DE" w:rsidR="009A6119" w:rsidRPr="00E1087D" w:rsidRDefault="009A6119" w:rsidP="00DB1504">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⑤評価調査者数</w:t>
            </w:r>
          </w:p>
        </w:tc>
        <w:tc>
          <w:tcPr>
            <w:tcW w:w="2524" w:type="dxa"/>
            <w:vAlign w:val="center"/>
          </w:tcPr>
          <w:p w14:paraId="5E3B5C62" w14:textId="43BF3E14"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835" w:type="dxa"/>
            <w:vAlign w:val="center"/>
          </w:tcPr>
          <w:p w14:paraId="265414C3" w14:textId="0E393552"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766" w:type="dxa"/>
            <w:vAlign w:val="center"/>
          </w:tcPr>
          <w:p w14:paraId="4D3C95E5" w14:textId="2CA38E58"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r>
    </w:tbl>
    <w:p w14:paraId="22804B49" w14:textId="77777777" w:rsidR="00E63D46" w:rsidRPr="00E1087D" w:rsidRDefault="00E63D46" w:rsidP="001E65FE">
      <w:pPr>
        <w:ind w:leftChars="100" w:left="210"/>
        <w:rPr>
          <w:rFonts w:ascii="ＭＳ Ｐゴシック" w:eastAsia="ＭＳ Ｐゴシック" w:hAnsi="ＭＳ Ｐゴシック" w:cs="Times New Roman"/>
          <w:b/>
          <w:color w:val="000000" w:themeColor="text1"/>
          <w:szCs w:val="21"/>
        </w:rPr>
      </w:pPr>
    </w:p>
    <w:p w14:paraId="16C47123" w14:textId="4438BCCB" w:rsidR="001E65FE" w:rsidRPr="00E1087D" w:rsidRDefault="001E65FE"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cs="Times New Roman" w:hint="eastAsia"/>
          <w:b/>
          <w:color w:val="000000" w:themeColor="text1"/>
          <w:sz w:val="20"/>
          <w:szCs w:val="20"/>
        </w:rPr>
        <w:t>問</w:t>
      </w:r>
      <w:r w:rsidR="002703AD" w:rsidRPr="00E1087D">
        <w:rPr>
          <w:rFonts w:ascii="ＭＳ Ｐゴシック" w:eastAsia="ＭＳ Ｐゴシック" w:hAnsi="ＭＳ Ｐゴシック" w:cs="Times New Roman" w:hint="eastAsia"/>
          <w:b/>
          <w:color w:val="000000" w:themeColor="text1"/>
          <w:sz w:val="20"/>
          <w:szCs w:val="20"/>
        </w:rPr>
        <w:t>２</w:t>
      </w:r>
      <w:r w:rsidRPr="00E1087D">
        <w:rPr>
          <w:rFonts w:ascii="ＭＳ Ｐゴシック" w:eastAsia="ＭＳ Ｐゴシック" w:hAnsi="ＭＳ Ｐゴシック" w:cs="Times New Roman" w:hint="eastAsia"/>
          <w:b/>
          <w:color w:val="000000" w:themeColor="text1"/>
          <w:sz w:val="20"/>
          <w:szCs w:val="20"/>
        </w:rPr>
        <w:t>：推進</w:t>
      </w:r>
      <w:r w:rsidR="00593EE6" w:rsidRPr="00E1087D">
        <w:rPr>
          <w:rFonts w:ascii="ＭＳ Ｐゴシック" w:eastAsia="ＭＳ Ｐゴシック" w:hAnsi="ＭＳ Ｐゴシック" w:cs="Times New Roman" w:hint="eastAsia"/>
          <w:b/>
          <w:color w:val="000000" w:themeColor="text1"/>
          <w:sz w:val="20"/>
          <w:szCs w:val="20"/>
        </w:rPr>
        <w:t>組織</w:t>
      </w:r>
      <w:r w:rsidRPr="00E1087D">
        <w:rPr>
          <w:rFonts w:ascii="ＭＳ Ｐゴシック" w:eastAsia="ＭＳ Ｐゴシック" w:hAnsi="ＭＳ Ｐゴシック" w:cs="Times New Roman" w:hint="eastAsia"/>
          <w:b/>
          <w:color w:val="000000" w:themeColor="text1"/>
          <w:sz w:val="20"/>
          <w:szCs w:val="20"/>
        </w:rPr>
        <w:t xml:space="preserve">として、第三者評価の仕組みに対してどのようにお考えでしょうか。それぞれの項目の当てはまる欄に〇をつけてください。　　　　　　　　　</w:t>
      </w:r>
    </w:p>
    <w:tbl>
      <w:tblPr>
        <w:tblStyle w:val="a8"/>
        <w:tblW w:w="0" w:type="auto"/>
        <w:tblInd w:w="210" w:type="dxa"/>
        <w:tblLook w:val="04A0" w:firstRow="1" w:lastRow="0" w:firstColumn="1" w:lastColumn="0" w:noHBand="0" w:noVBand="1"/>
      </w:tblPr>
      <w:tblGrid>
        <w:gridCol w:w="3159"/>
        <w:gridCol w:w="2126"/>
        <w:gridCol w:w="2126"/>
        <w:gridCol w:w="2341"/>
      </w:tblGrid>
      <w:tr w:rsidR="009A6119" w:rsidRPr="005C0578" w14:paraId="4C868D84" w14:textId="77777777" w:rsidTr="009A6119">
        <w:tc>
          <w:tcPr>
            <w:tcW w:w="3159" w:type="dxa"/>
            <w:vAlign w:val="center"/>
          </w:tcPr>
          <w:p w14:paraId="09351BF7" w14:textId="1A8B73E2" w:rsidR="009A6119" w:rsidRPr="00E1087D" w:rsidRDefault="009A6119" w:rsidP="001E65FE">
            <w:pPr>
              <w:jc w:val="center"/>
              <w:rPr>
                <w:rFonts w:ascii="ＭＳ Ｐゴシック" w:eastAsia="ＭＳ Ｐゴシック" w:hAnsi="ＭＳ Ｐゴシック" w:cs="Times New Roman"/>
                <w:b/>
                <w:color w:val="000000" w:themeColor="text1"/>
                <w:sz w:val="18"/>
                <w:szCs w:val="18"/>
              </w:rPr>
            </w:pPr>
          </w:p>
        </w:tc>
        <w:tc>
          <w:tcPr>
            <w:tcW w:w="2126" w:type="dxa"/>
            <w:vAlign w:val="center"/>
          </w:tcPr>
          <w:p w14:paraId="557E9ACF" w14:textId="1F7C21A1" w:rsidR="009A6119" w:rsidRPr="00E1087D" w:rsidRDefault="009A6119" w:rsidP="00593EE6">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都道府県が担うべき</w:t>
            </w:r>
          </w:p>
        </w:tc>
        <w:tc>
          <w:tcPr>
            <w:tcW w:w="2126" w:type="dxa"/>
            <w:vAlign w:val="center"/>
          </w:tcPr>
          <w:p w14:paraId="7505ED5C" w14:textId="7822E1BF" w:rsidR="009A6119" w:rsidRPr="00E1087D" w:rsidRDefault="009A6119" w:rsidP="00593EE6">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指定都市も加えるべき</w:t>
            </w:r>
          </w:p>
        </w:tc>
        <w:tc>
          <w:tcPr>
            <w:tcW w:w="2341" w:type="dxa"/>
            <w:vAlign w:val="center"/>
          </w:tcPr>
          <w:p w14:paraId="7F286A64" w14:textId="22692831" w:rsidR="009A6119" w:rsidRPr="00E1087D" w:rsidRDefault="009A6119" w:rsidP="009A6119">
            <w:pPr>
              <w:jc w:val="left"/>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全国一本化が良い</w:t>
            </w:r>
          </w:p>
        </w:tc>
      </w:tr>
      <w:tr w:rsidR="009A6119" w:rsidRPr="005C0578" w14:paraId="674EAF37" w14:textId="77777777" w:rsidTr="009A6119">
        <w:trPr>
          <w:trHeight w:val="411"/>
        </w:trPr>
        <w:tc>
          <w:tcPr>
            <w:tcW w:w="3159" w:type="dxa"/>
            <w:vAlign w:val="center"/>
          </w:tcPr>
          <w:p w14:paraId="60EFDF49" w14:textId="39B93BB7" w:rsidR="009A6119" w:rsidRPr="00E1087D" w:rsidRDefault="009A6119" w:rsidP="00045EDD">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①推進組織の担い手について</w:t>
            </w:r>
          </w:p>
        </w:tc>
        <w:tc>
          <w:tcPr>
            <w:tcW w:w="2126" w:type="dxa"/>
            <w:vAlign w:val="center"/>
          </w:tcPr>
          <w:p w14:paraId="6D55E7A8" w14:textId="77777777" w:rsidR="009A6119" w:rsidRPr="00E1087D" w:rsidRDefault="009A6119" w:rsidP="001E65FE">
            <w:pPr>
              <w:jc w:val="center"/>
              <w:rPr>
                <w:rFonts w:ascii="ＭＳ Ｐゴシック" w:eastAsia="ＭＳ Ｐゴシック" w:hAnsi="ＭＳ Ｐゴシック" w:cs="Times New Roman"/>
                <w:b/>
                <w:color w:val="000000" w:themeColor="text1"/>
                <w:sz w:val="18"/>
                <w:szCs w:val="18"/>
              </w:rPr>
            </w:pPr>
          </w:p>
        </w:tc>
        <w:tc>
          <w:tcPr>
            <w:tcW w:w="2126" w:type="dxa"/>
            <w:vAlign w:val="center"/>
          </w:tcPr>
          <w:p w14:paraId="13A506B4" w14:textId="77777777" w:rsidR="009A6119" w:rsidRPr="00E1087D" w:rsidRDefault="009A6119" w:rsidP="001E65FE">
            <w:pPr>
              <w:jc w:val="center"/>
              <w:rPr>
                <w:rFonts w:ascii="ＭＳ Ｐゴシック" w:eastAsia="ＭＳ Ｐゴシック" w:hAnsi="ＭＳ Ｐゴシック" w:cs="Times New Roman"/>
                <w:b/>
                <w:color w:val="000000" w:themeColor="text1"/>
                <w:sz w:val="18"/>
                <w:szCs w:val="18"/>
              </w:rPr>
            </w:pPr>
          </w:p>
        </w:tc>
        <w:tc>
          <w:tcPr>
            <w:tcW w:w="2341" w:type="dxa"/>
            <w:vAlign w:val="center"/>
          </w:tcPr>
          <w:p w14:paraId="19C2F571" w14:textId="77777777" w:rsidR="009A6119" w:rsidRPr="00E1087D" w:rsidRDefault="009A6119" w:rsidP="001E65FE">
            <w:pPr>
              <w:jc w:val="center"/>
              <w:rPr>
                <w:rFonts w:ascii="ＭＳ Ｐゴシック" w:eastAsia="ＭＳ Ｐゴシック" w:hAnsi="ＭＳ Ｐゴシック" w:cs="Times New Roman"/>
                <w:b/>
                <w:color w:val="000000" w:themeColor="text1"/>
                <w:sz w:val="18"/>
                <w:szCs w:val="18"/>
              </w:rPr>
            </w:pPr>
          </w:p>
        </w:tc>
      </w:tr>
      <w:tr w:rsidR="009A6119" w:rsidRPr="005C0578" w14:paraId="4F770516" w14:textId="77777777" w:rsidTr="009A6119">
        <w:trPr>
          <w:trHeight w:val="443"/>
        </w:trPr>
        <w:tc>
          <w:tcPr>
            <w:tcW w:w="3159" w:type="dxa"/>
            <w:vAlign w:val="center"/>
          </w:tcPr>
          <w:p w14:paraId="693DC4DE" w14:textId="4FAF9F39" w:rsidR="009A6119" w:rsidRPr="00E1087D" w:rsidRDefault="009A6119" w:rsidP="00045EDD">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②評価機関の認証について</w:t>
            </w:r>
          </w:p>
        </w:tc>
        <w:tc>
          <w:tcPr>
            <w:tcW w:w="2126" w:type="dxa"/>
            <w:vAlign w:val="center"/>
          </w:tcPr>
          <w:p w14:paraId="01B65E7B" w14:textId="5B23A121"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126" w:type="dxa"/>
            <w:vAlign w:val="center"/>
          </w:tcPr>
          <w:p w14:paraId="4C534264" w14:textId="4CEDD57B"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341" w:type="dxa"/>
            <w:vAlign w:val="center"/>
          </w:tcPr>
          <w:p w14:paraId="37E7B77D" w14:textId="0F58F820"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r>
      <w:tr w:rsidR="009A6119" w:rsidRPr="005C0578" w14:paraId="657891CD" w14:textId="77777777" w:rsidTr="009A6119">
        <w:trPr>
          <w:trHeight w:val="421"/>
        </w:trPr>
        <w:tc>
          <w:tcPr>
            <w:tcW w:w="3159" w:type="dxa"/>
            <w:vAlign w:val="center"/>
          </w:tcPr>
          <w:p w14:paraId="70BC20F5" w14:textId="77777777" w:rsidR="009A6119" w:rsidRPr="00E1087D" w:rsidRDefault="009A6119" w:rsidP="00045EDD">
            <w:pPr>
              <w:jc w:val="left"/>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③評価調査者の養成について</w:t>
            </w:r>
          </w:p>
        </w:tc>
        <w:tc>
          <w:tcPr>
            <w:tcW w:w="2126" w:type="dxa"/>
            <w:vAlign w:val="center"/>
          </w:tcPr>
          <w:p w14:paraId="7C49510F" w14:textId="7F087144"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126" w:type="dxa"/>
            <w:vAlign w:val="center"/>
          </w:tcPr>
          <w:p w14:paraId="23B7A89C" w14:textId="0A5F2483"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c>
          <w:tcPr>
            <w:tcW w:w="2341" w:type="dxa"/>
            <w:vAlign w:val="center"/>
          </w:tcPr>
          <w:p w14:paraId="4C43F0C5" w14:textId="00E959D7" w:rsidR="009A6119" w:rsidRPr="00E1087D" w:rsidRDefault="009A6119" w:rsidP="001E65FE">
            <w:pPr>
              <w:jc w:val="center"/>
              <w:rPr>
                <w:rFonts w:ascii="ＭＳ Ｐゴシック" w:eastAsia="ＭＳ Ｐゴシック" w:hAnsi="ＭＳ Ｐゴシック" w:cs="Times New Roman"/>
                <w:color w:val="000000" w:themeColor="text1"/>
                <w:sz w:val="18"/>
                <w:szCs w:val="18"/>
              </w:rPr>
            </w:pPr>
          </w:p>
        </w:tc>
      </w:tr>
    </w:tbl>
    <w:p w14:paraId="73C55737" w14:textId="77777777" w:rsidR="00521FCE" w:rsidRPr="005C0578" w:rsidRDefault="00521FCE" w:rsidP="00836371">
      <w:pPr>
        <w:ind w:leftChars="100" w:left="210"/>
        <w:rPr>
          <w:rFonts w:ascii="ＭＳ Ｐゴシック" w:eastAsia="ＭＳ Ｐゴシック" w:hAnsi="ＭＳ Ｐゴシック" w:cs="Times New Roman"/>
          <w:b/>
          <w:color w:val="000000" w:themeColor="text1"/>
          <w:sz w:val="22"/>
        </w:rPr>
      </w:pPr>
    </w:p>
    <w:p w14:paraId="03815ACB" w14:textId="77777777" w:rsidR="0036415E" w:rsidRPr="00E1087D" w:rsidRDefault="0036415E" w:rsidP="0036415E">
      <w:pPr>
        <w:jc w:val="left"/>
        <w:rPr>
          <w:rFonts w:ascii="ＭＳ Ｐゴシック" w:eastAsia="ＭＳ Ｐゴシック" w:hAnsi="ＭＳ Ｐゴシック"/>
          <w:color w:val="000000" w:themeColor="text1"/>
          <w:sz w:val="20"/>
          <w:szCs w:val="20"/>
          <w:u w:val="single"/>
        </w:rPr>
      </w:pPr>
      <w:r w:rsidRPr="00E1087D">
        <w:rPr>
          <w:rFonts w:ascii="ＭＳ Ｐゴシック" w:eastAsia="ＭＳ Ｐゴシック" w:hAnsi="ＭＳ Ｐゴシック" w:cs="Times New Roman" w:hint="eastAsia"/>
          <w:color w:val="000000" w:themeColor="text1"/>
          <w:spacing w:val="17"/>
          <w:sz w:val="20"/>
          <w:szCs w:val="20"/>
          <w:u w:val="single"/>
        </w:rPr>
        <w:t>イ．</w:t>
      </w:r>
      <w:r w:rsidRPr="00E1087D">
        <w:rPr>
          <w:rFonts w:ascii="ＭＳ Ｐゴシック" w:eastAsia="ＭＳ Ｐゴシック" w:hAnsi="ＭＳ Ｐゴシック" w:hint="eastAsia"/>
          <w:color w:val="000000" w:themeColor="text1"/>
          <w:sz w:val="20"/>
          <w:szCs w:val="20"/>
          <w:u w:val="single"/>
        </w:rPr>
        <w:t>第三者評価の目的の一つであるサービスの質の向上についてお聞きします</w:t>
      </w:r>
    </w:p>
    <w:p w14:paraId="49818FE9" w14:textId="34174989" w:rsidR="004A5579" w:rsidRPr="00E1087D" w:rsidRDefault="004A5579"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hint="eastAsia"/>
          <w:b/>
          <w:color w:val="000000" w:themeColor="text1"/>
          <w:sz w:val="20"/>
          <w:szCs w:val="20"/>
        </w:rPr>
        <w:t>問</w:t>
      </w:r>
      <w:r w:rsidR="00593EE6" w:rsidRPr="00E1087D">
        <w:rPr>
          <w:rFonts w:ascii="ＭＳ Ｐゴシック" w:eastAsia="ＭＳ Ｐゴシック" w:hAnsi="ＭＳ Ｐゴシック" w:hint="eastAsia"/>
          <w:b/>
          <w:color w:val="000000" w:themeColor="text1"/>
          <w:sz w:val="20"/>
          <w:szCs w:val="20"/>
        </w:rPr>
        <w:t>３</w:t>
      </w:r>
      <w:r w:rsidRPr="00E1087D">
        <w:rPr>
          <w:rFonts w:ascii="ＭＳ Ｐゴシック" w:eastAsia="ＭＳ Ｐゴシック" w:hAnsi="ＭＳ Ｐゴシック" w:hint="eastAsia"/>
          <w:b/>
          <w:color w:val="000000" w:themeColor="text1"/>
          <w:sz w:val="20"/>
          <w:szCs w:val="20"/>
        </w:rPr>
        <w:t xml:space="preserve">　</w:t>
      </w:r>
      <w:r w:rsidRPr="00E1087D">
        <w:rPr>
          <w:rFonts w:ascii="ＭＳ Ｐゴシック" w:eastAsia="ＭＳ Ｐゴシック" w:hAnsi="ＭＳ Ｐゴシック" w:cs="Times New Roman" w:hint="eastAsia"/>
          <w:b/>
          <w:color w:val="000000" w:themeColor="text1"/>
          <w:sz w:val="20"/>
          <w:szCs w:val="20"/>
        </w:rPr>
        <w:t>第三者評価は、</w:t>
      </w:r>
      <w:r w:rsidR="00593EE6" w:rsidRPr="00E1087D">
        <w:rPr>
          <w:rFonts w:ascii="ＭＳ Ｐゴシック" w:eastAsia="ＭＳ Ｐゴシック" w:hAnsi="ＭＳ Ｐゴシック" w:cs="Times New Roman" w:hint="eastAsia"/>
          <w:b/>
          <w:color w:val="000000" w:themeColor="text1"/>
          <w:sz w:val="20"/>
          <w:szCs w:val="20"/>
        </w:rPr>
        <w:t>「サービスの質が向上すること」や「利用者のサービス選択に資すること」を通じて利用者の</w:t>
      </w:r>
      <w:r w:rsidRPr="00E1087D">
        <w:rPr>
          <w:rFonts w:ascii="ＭＳ Ｐゴシック" w:eastAsia="ＭＳ Ｐゴシック" w:hAnsi="ＭＳ Ｐゴシック" w:cs="Times New Roman" w:hint="eastAsia"/>
          <w:b/>
          <w:color w:val="000000" w:themeColor="text1"/>
          <w:sz w:val="20"/>
          <w:szCs w:val="20"/>
        </w:rPr>
        <w:t>権利擁護に</w:t>
      </w:r>
      <w:r w:rsidR="00593EE6" w:rsidRPr="00E1087D">
        <w:rPr>
          <w:rFonts w:ascii="ＭＳ Ｐゴシック" w:eastAsia="ＭＳ Ｐゴシック" w:hAnsi="ＭＳ Ｐゴシック" w:cs="Times New Roman" w:hint="eastAsia"/>
          <w:b/>
          <w:color w:val="000000" w:themeColor="text1"/>
          <w:sz w:val="20"/>
          <w:szCs w:val="20"/>
        </w:rPr>
        <w:t>寄与することが考えられます</w:t>
      </w:r>
      <w:r w:rsidR="004F6450" w:rsidRPr="00E1087D">
        <w:rPr>
          <w:rFonts w:ascii="ＭＳ Ｐゴシック" w:eastAsia="ＭＳ Ｐゴシック" w:hAnsi="ＭＳ Ｐゴシック" w:cs="Times New Roman" w:hint="eastAsia"/>
          <w:b/>
          <w:color w:val="000000" w:themeColor="text1"/>
          <w:sz w:val="20"/>
          <w:szCs w:val="20"/>
        </w:rPr>
        <w:t>が、実際に役立っている</w:t>
      </w:r>
      <w:r w:rsidR="005C0578" w:rsidRPr="00E1087D">
        <w:rPr>
          <w:rFonts w:ascii="ＭＳ Ｐゴシック" w:eastAsia="ＭＳ Ｐゴシック" w:hAnsi="ＭＳ Ｐゴシック" w:cs="Times New Roman" w:hint="eastAsia"/>
          <w:b/>
          <w:color w:val="000000" w:themeColor="text1"/>
          <w:sz w:val="20"/>
          <w:szCs w:val="20"/>
        </w:rPr>
        <w:t>と思われますか</w:t>
      </w:r>
      <w:r w:rsidR="004F6450" w:rsidRPr="00E1087D">
        <w:rPr>
          <w:rFonts w:ascii="ＭＳ Ｐゴシック" w:eastAsia="ＭＳ Ｐゴシック" w:hAnsi="ＭＳ Ｐゴシック" w:cs="Times New Roman" w:hint="eastAsia"/>
          <w:b/>
          <w:color w:val="000000" w:themeColor="text1"/>
          <w:sz w:val="20"/>
          <w:szCs w:val="20"/>
        </w:rPr>
        <w:t>。</w:t>
      </w:r>
      <w:r w:rsidRPr="00E1087D">
        <w:rPr>
          <w:rFonts w:ascii="ＭＳ Ｐゴシック" w:eastAsia="ＭＳ Ｐゴシック" w:hAnsi="ＭＳ Ｐゴシック" w:cs="Times New Roman" w:hint="eastAsia"/>
          <w:b/>
          <w:color w:val="000000" w:themeColor="text1"/>
          <w:sz w:val="20"/>
          <w:szCs w:val="20"/>
        </w:rPr>
        <w:t>当てはまる欄に〇をつけてください。</w:t>
      </w:r>
    </w:p>
    <w:tbl>
      <w:tblPr>
        <w:tblStyle w:val="a8"/>
        <w:tblW w:w="0" w:type="auto"/>
        <w:tblInd w:w="534" w:type="dxa"/>
        <w:tblLook w:val="04A0" w:firstRow="1" w:lastRow="0" w:firstColumn="1" w:lastColumn="0" w:noHBand="0" w:noVBand="1"/>
      </w:tblPr>
      <w:tblGrid>
        <w:gridCol w:w="1842"/>
        <w:gridCol w:w="1843"/>
        <w:gridCol w:w="1843"/>
        <w:gridCol w:w="2159"/>
      </w:tblGrid>
      <w:tr w:rsidR="001939CB" w:rsidRPr="00E1087D" w14:paraId="018C5BD4" w14:textId="77777777" w:rsidTr="001939CB">
        <w:tc>
          <w:tcPr>
            <w:tcW w:w="1842" w:type="dxa"/>
            <w:vAlign w:val="center"/>
          </w:tcPr>
          <w:p w14:paraId="23CEFFD6" w14:textId="77777777" w:rsidR="001939CB" w:rsidRPr="00E1087D" w:rsidRDefault="001939CB" w:rsidP="00F31526">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大いに役立つ</w:t>
            </w:r>
          </w:p>
        </w:tc>
        <w:tc>
          <w:tcPr>
            <w:tcW w:w="1843" w:type="dxa"/>
            <w:vAlign w:val="center"/>
          </w:tcPr>
          <w:p w14:paraId="57398896" w14:textId="77777777" w:rsidR="001939CB" w:rsidRPr="00E1087D" w:rsidRDefault="001939CB" w:rsidP="00F31526">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まあまあ役立つ</w:t>
            </w:r>
          </w:p>
        </w:tc>
        <w:tc>
          <w:tcPr>
            <w:tcW w:w="1843" w:type="dxa"/>
            <w:vAlign w:val="center"/>
          </w:tcPr>
          <w:p w14:paraId="5539C625" w14:textId="77777777" w:rsidR="001939CB" w:rsidRPr="00E1087D" w:rsidRDefault="001939CB" w:rsidP="00F31526">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あまり役立たない</w:t>
            </w:r>
          </w:p>
        </w:tc>
        <w:tc>
          <w:tcPr>
            <w:tcW w:w="2159" w:type="dxa"/>
            <w:vAlign w:val="center"/>
          </w:tcPr>
          <w:p w14:paraId="7AA75C49" w14:textId="7BF675D3" w:rsidR="001939CB" w:rsidRPr="00E1087D" w:rsidRDefault="001939CB" w:rsidP="009A6119">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役立つとは思えない</w:t>
            </w:r>
          </w:p>
        </w:tc>
      </w:tr>
      <w:tr w:rsidR="001939CB" w:rsidRPr="00E1087D" w14:paraId="057CA1A8" w14:textId="77777777" w:rsidTr="001939CB">
        <w:trPr>
          <w:trHeight w:val="411"/>
        </w:trPr>
        <w:tc>
          <w:tcPr>
            <w:tcW w:w="1842" w:type="dxa"/>
            <w:vAlign w:val="center"/>
          </w:tcPr>
          <w:p w14:paraId="4D3AD850" w14:textId="77777777" w:rsidR="001939CB" w:rsidRPr="00E1087D" w:rsidRDefault="001939CB" w:rsidP="00F31526">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6589462B" w14:textId="77777777" w:rsidR="001939CB" w:rsidRPr="00E1087D" w:rsidRDefault="001939CB" w:rsidP="00F31526">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5E55CDB0" w14:textId="77777777" w:rsidR="001939CB" w:rsidRPr="00E1087D" w:rsidRDefault="001939CB" w:rsidP="00F31526">
            <w:pPr>
              <w:jc w:val="center"/>
              <w:rPr>
                <w:rFonts w:ascii="ＭＳ Ｐゴシック" w:eastAsia="ＭＳ Ｐゴシック" w:hAnsi="ＭＳ Ｐゴシック" w:cs="Times New Roman"/>
                <w:b/>
                <w:color w:val="000000" w:themeColor="text1"/>
                <w:sz w:val="18"/>
                <w:szCs w:val="18"/>
              </w:rPr>
            </w:pPr>
          </w:p>
        </w:tc>
        <w:tc>
          <w:tcPr>
            <w:tcW w:w="2159" w:type="dxa"/>
            <w:vAlign w:val="center"/>
          </w:tcPr>
          <w:p w14:paraId="2C5CF701" w14:textId="77777777" w:rsidR="001939CB" w:rsidRPr="00E1087D" w:rsidRDefault="001939CB" w:rsidP="00F31526">
            <w:pPr>
              <w:jc w:val="center"/>
              <w:rPr>
                <w:rFonts w:ascii="ＭＳ Ｐゴシック" w:eastAsia="ＭＳ Ｐゴシック" w:hAnsi="ＭＳ Ｐゴシック" w:cs="Times New Roman"/>
                <w:b/>
                <w:color w:val="000000" w:themeColor="text1"/>
                <w:sz w:val="18"/>
                <w:szCs w:val="18"/>
              </w:rPr>
            </w:pPr>
          </w:p>
        </w:tc>
      </w:tr>
    </w:tbl>
    <w:p w14:paraId="0C70550D" w14:textId="3C0EC3AE" w:rsidR="004A5579" w:rsidRPr="00EC1870" w:rsidRDefault="004F6450" w:rsidP="004F6450">
      <w:pPr>
        <w:ind w:leftChars="100" w:left="210"/>
        <w:rPr>
          <w:rFonts w:ascii="ＭＳ Ｐゴシック" w:eastAsia="ＭＳ Ｐゴシック" w:hAnsi="ＭＳ Ｐゴシック" w:cs="Times New Roman"/>
          <w:color w:val="000000" w:themeColor="text1"/>
          <w:sz w:val="20"/>
          <w:szCs w:val="20"/>
        </w:rPr>
      </w:pPr>
      <w:r w:rsidRPr="00EC1870">
        <w:rPr>
          <w:rFonts w:ascii="ＭＳ Ｐゴシック" w:eastAsia="ＭＳ Ｐゴシック" w:hAnsi="ＭＳ Ｐゴシック" w:cs="Times New Roman" w:hint="eastAsia"/>
          <w:color w:val="000000" w:themeColor="text1"/>
          <w:sz w:val="20"/>
          <w:szCs w:val="20"/>
        </w:rPr>
        <w:t>その理由を記入してください。</w:t>
      </w:r>
    </w:p>
    <w:p w14:paraId="477974B7" w14:textId="77777777" w:rsidR="004F6450" w:rsidRPr="00E1087D" w:rsidRDefault="004F6450" w:rsidP="00D57D3F">
      <w:pPr>
        <w:ind w:leftChars="100" w:left="411" w:hangingChars="100" w:hanging="201"/>
        <w:rPr>
          <w:rFonts w:ascii="ＭＳ Ｐゴシック" w:eastAsia="ＭＳ Ｐゴシック" w:hAnsi="ＭＳ Ｐゴシック"/>
          <w:b/>
          <w:color w:val="000000" w:themeColor="text1"/>
          <w:sz w:val="20"/>
          <w:szCs w:val="20"/>
        </w:rPr>
      </w:pPr>
    </w:p>
    <w:p w14:paraId="6D5EA77E" w14:textId="77777777" w:rsidR="00EC1870" w:rsidRDefault="00EC1870">
      <w:pPr>
        <w:widowControl/>
        <w:jc w:val="left"/>
        <w:rPr>
          <w:rFonts w:ascii="ＭＳ Ｐゴシック" w:eastAsia="ＭＳ Ｐゴシック" w:hAnsi="ＭＳ Ｐゴシック"/>
          <w:b/>
          <w:color w:val="000000" w:themeColor="text1"/>
          <w:sz w:val="20"/>
          <w:szCs w:val="20"/>
        </w:rPr>
      </w:pPr>
      <w:r>
        <w:rPr>
          <w:rFonts w:ascii="ＭＳ Ｐゴシック" w:eastAsia="ＭＳ Ｐゴシック" w:hAnsi="ＭＳ Ｐゴシック"/>
          <w:b/>
          <w:color w:val="000000" w:themeColor="text1"/>
          <w:sz w:val="20"/>
          <w:szCs w:val="20"/>
        </w:rPr>
        <w:br w:type="page"/>
      </w:r>
    </w:p>
    <w:p w14:paraId="0D31F2D2" w14:textId="1E097F20" w:rsidR="00D57D3F" w:rsidRPr="00E1087D" w:rsidRDefault="00D57D3F" w:rsidP="00E1087D">
      <w:pPr>
        <w:spacing w:line="280" w:lineRule="exact"/>
        <w:ind w:leftChars="100" w:left="411" w:hangingChars="100" w:hanging="201"/>
        <w:rPr>
          <w:rFonts w:ascii="ＭＳ Ｐゴシック" w:eastAsia="ＭＳ Ｐゴシック" w:hAnsi="ＭＳ Ｐゴシック"/>
          <w:b/>
          <w:color w:val="000000" w:themeColor="text1"/>
          <w:sz w:val="20"/>
          <w:szCs w:val="20"/>
        </w:rPr>
      </w:pPr>
      <w:r w:rsidRPr="00E1087D">
        <w:rPr>
          <w:rFonts w:ascii="ＭＳ Ｐゴシック" w:eastAsia="ＭＳ Ｐゴシック" w:hAnsi="ＭＳ Ｐゴシック" w:hint="eastAsia"/>
          <w:b/>
          <w:color w:val="000000" w:themeColor="text1"/>
          <w:sz w:val="20"/>
          <w:szCs w:val="20"/>
        </w:rPr>
        <w:lastRenderedPageBreak/>
        <w:t>問</w:t>
      </w:r>
      <w:r w:rsidR="004F6450" w:rsidRPr="00E1087D">
        <w:rPr>
          <w:rFonts w:ascii="ＭＳ Ｐゴシック" w:eastAsia="ＭＳ Ｐゴシック" w:hAnsi="ＭＳ Ｐゴシック" w:hint="eastAsia"/>
          <w:b/>
          <w:color w:val="000000" w:themeColor="text1"/>
          <w:sz w:val="20"/>
          <w:szCs w:val="20"/>
        </w:rPr>
        <w:t>４</w:t>
      </w:r>
      <w:r w:rsidRPr="00E1087D">
        <w:rPr>
          <w:rFonts w:ascii="ＭＳ Ｐゴシック" w:eastAsia="ＭＳ Ｐゴシック" w:hAnsi="ＭＳ Ｐゴシック" w:hint="eastAsia"/>
          <w:b/>
          <w:color w:val="000000" w:themeColor="text1"/>
          <w:sz w:val="20"/>
          <w:szCs w:val="20"/>
        </w:rPr>
        <w:t>：事業所が第三者評価を活用してサービスの質を向上</w:t>
      </w:r>
      <w:r w:rsidR="004F6450" w:rsidRPr="00E1087D">
        <w:rPr>
          <w:rFonts w:ascii="ＭＳ Ｐゴシック" w:eastAsia="ＭＳ Ｐゴシック" w:hAnsi="ＭＳ Ｐゴシック" w:hint="eastAsia"/>
          <w:b/>
          <w:color w:val="000000" w:themeColor="text1"/>
          <w:sz w:val="20"/>
          <w:szCs w:val="20"/>
        </w:rPr>
        <w:t>させ</w:t>
      </w:r>
      <w:r w:rsidRPr="00E1087D">
        <w:rPr>
          <w:rFonts w:ascii="ＭＳ Ｐゴシック" w:eastAsia="ＭＳ Ｐゴシック" w:hAnsi="ＭＳ Ｐゴシック" w:hint="eastAsia"/>
          <w:b/>
          <w:color w:val="000000" w:themeColor="text1"/>
          <w:sz w:val="20"/>
          <w:szCs w:val="20"/>
        </w:rPr>
        <w:t>るためには、どのような取り組みが必要と思われますか。</w:t>
      </w:r>
      <w:r w:rsidRPr="00E1087D">
        <w:rPr>
          <w:rFonts w:ascii="ＭＳ Ｐゴシック" w:eastAsia="ＭＳ Ｐゴシック" w:hAnsi="ＭＳ Ｐゴシック" w:cs="Times New Roman" w:hint="eastAsia"/>
          <w:b/>
          <w:color w:val="000000" w:themeColor="text1"/>
          <w:sz w:val="20"/>
          <w:szCs w:val="20"/>
        </w:rPr>
        <w:t>当てはまると思われる番号すべてに〇をつけてください。</w:t>
      </w:r>
    </w:p>
    <w:p w14:paraId="4042352C" w14:textId="77777777" w:rsidR="00E1087D" w:rsidRDefault="00E1087D"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bookmarkStart w:id="0" w:name="_Hlk52977811"/>
    </w:p>
    <w:p w14:paraId="503D22BB" w14:textId="794AA8FF" w:rsidR="00D57D3F" w:rsidRPr="00E1087D" w:rsidRDefault="00D57D3F"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１．受審事業所の改善への取り組み</w:t>
      </w:r>
      <w:r w:rsidR="004F6450" w:rsidRPr="00E1087D">
        <w:rPr>
          <w:rFonts w:ascii="ＭＳ Ｐゴシック" w:eastAsia="ＭＳ Ｐゴシック" w:hAnsi="ＭＳ Ｐゴシック" w:cs="Times New Roman" w:hint="eastAsia"/>
          <w:color w:val="000000" w:themeColor="text1"/>
          <w:sz w:val="20"/>
          <w:szCs w:val="20"/>
        </w:rPr>
        <w:t>に対し</w:t>
      </w:r>
      <w:r w:rsidRPr="00E1087D">
        <w:rPr>
          <w:rFonts w:ascii="ＭＳ Ｐゴシック" w:eastAsia="ＭＳ Ｐゴシック" w:hAnsi="ＭＳ Ｐゴシック" w:cs="Times New Roman" w:hint="eastAsia"/>
          <w:color w:val="000000" w:themeColor="text1"/>
          <w:sz w:val="20"/>
          <w:szCs w:val="20"/>
        </w:rPr>
        <w:t>評価機関が</w:t>
      </w:r>
      <w:r w:rsidR="00A76A80" w:rsidRPr="00E1087D">
        <w:rPr>
          <w:rFonts w:ascii="ＭＳ Ｐゴシック" w:eastAsia="ＭＳ Ｐゴシック" w:hAnsi="ＭＳ Ｐゴシック" w:cs="Times New Roman" w:hint="eastAsia"/>
          <w:color w:val="000000" w:themeColor="text1"/>
          <w:sz w:val="20"/>
          <w:szCs w:val="20"/>
        </w:rPr>
        <w:t>何等かの</w:t>
      </w:r>
      <w:r w:rsidR="004F6450" w:rsidRPr="00E1087D">
        <w:rPr>
          <w:rFonts w:ascii="ＭＳ Ｐゴシック" w:eastAsia="ＭＳ Ｐゴシック" w:hAnsi="ＭＳ Ｐゴシック" w:cs="Times New Roman" w:hint="eastAsia"/>
          <w:color w:val="000000" w:themeColor="text1"/>
          <w:sz w:val="20"/>
          <w:szCs w:val="20"/>
        </w:rPr>
        <w:t>関与</w:t>
      </w:r>
      <w:r w:rsidR="00A76A80" w:rsidRPr="00E1087D">
        <w:rPr>
          <w:rFonts w:ascii="ＭＳ Ｐゴシック" w:eastAsia="ＭＳ Ｐゴシック" w:hAnsi="ＭＳ Ｐゴシック" w:cs="Times New Roman" w:hint="eastAsia"/>
          <w:color w:val="000000" w:themeColor="text1"/>
          <w:sz w:val="20"/>
          <w:szCs w:val="20"/>
        </w:rPr>
        <w:t>ができる</w:t>
      </w:r>
      <w:r w:rsidR="004F6450" w:rsidRPr="00E1087D">
        <w:rPr>
          <w:rFonts w:ascii="ＭＳ Ｐゴシック" w:eastAsia="ＭＳ Ｐゴシック" w:hAnsi="ＭＳ Ｐゴシック" w:cs="Times New Roman" w:hint="eastAsia"/>
          <w:color w:val="000000" w:themeColor="text1"/>
          <w:sz w:val="20"/>
          <w:szCs w:val="20"/>
        </w:rPr>
        <w:t>仕組みを作る</w:t>
      </w:r>
    </w:p>
    <w:p w14:paraId="447DB3CE" w14:textId="4710C952" w:rsidR="004F6450" w:rsidRPr="00E1087D" w:rsidRDefault="00A76A80"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２．他の都道府県に</w:t>
      </w:r>
      <w:r w:rsidR="008731B9" w:rsidRPr="00E1087D">
        <w:rPr>
          <w:rFonts w:ascii="ＭＳ Ｐゴシック" w:eastAsia="ＭＳ Ｐゴシック" w:hAnsi="ＭＳ Ｐゴシック" w:cs="Times New Roman" w:hint="eastAsia"/>
          <w:color w:val="000000" w:themeColor="text1"/>
          <w:sz w:val="20"/>
          <w:szCs w:val="20"/>
        </w:rPr>
        <w:t>主たる事務所が</w:t>
      </w:r>
      <w:r w:rsidRPr="00E1087D">
        <w:rPr>
          <w:rFonts w:ascii="ＭＳ Ｐゴシック" w:eastAsia="ＭＳ Ｐゴシック" w:hAnsi="ＭＳ Ｐゴシック" w:cs="Times New Roman" w:hint="eastAsia"/>
          <w:color w:val="000000" w:themeColor="text1"/>
          <w:sz w:val="20"/>
          <w:szCs w:val="20"/>
        </w:rPr>
        <w:t>ある評価機関</w:t>
      </w:r>
      <w:r w:rsidR="008731B9" w:rsidRPr="00E1087D">
        <w:rPr>
          <w:rFonts w:ascii="ＭＳ Ｐゴシック" w:eastAsia="ＭＳ Ｐゴシック" w:hAnsi="ＭＳ Ｐゴシック" w:cs="Times New Roman" w:hint="eastAsia"/>
          <w:color w:val="000000" w:themeColor="text1"/>
          <w:sz w:val="20"/>
          <w:szCs w:val="20"/>
        </w:rPr>
        <w:t>でも受審できる体制や仕組みを拡充する</w:t>
      </w:r>
    </w:p>
    <w:p w14:paraId="6F346B23" w14:textId="5D50B189" w:rsidR="002C6D7B" w:rsidRPr="00E1087D" w:rsidRDefault="004F6450"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bookmarkStart w:id="1" w:name="_Hlk51771919"/>
      <w:r w:rsidRPr="00E1087D">
        <w:rPr>
          <w:rFonts w:ascii="ＭＳ Ｐゴシック" w:eastAsia="ＭＳ Ｐゴシック" w:hAnsi="ＭＳ Ｐゴシック" w:cs="Times New Roman" w:hint="eastAsia"/>
          <w:color w:val="000000" w:themeColor="text1"/>
          <w:sz w:val="20"/>
          <w:szCs w:val="20"/>
        </w:rPr>
        <w:t>３</w:t>
      </w:r>
      <w:r w:rsidR="00D57D3F" w:rsidRPr="00E1087D">
        <w:rPr>
          <w:rFonts w:ascii="ＭＳ Ｐゴシック" w:eastAsia="ＭＳ Ｐゴシック" w:hAnsi="ＭＳ Ｐゴシック" w:cs="Times New Roman" w:hint="eastAsia"/>
          <w:color w:val="000000" w:themeColor="text1"/>
          <w:sz w:val="20"/>
          <w:szCs w:val="20"/>
        </w:rPr>
        <w:t>．</w:t>
      </w:r>
      <w:r w:rsidR="002C6D7B" w:rsidRPr="00E1087D">
        <w:rPr>
          <w:rFonts w:ascii="ＭＳ Ｐゴシック" w:eastAsia="ＭＳ Ｐゴシック" w:hAnsi="ＭＳ Ｐゴシック" w:cs="Times New Roman" w:hint="eastAsia"/>
          <w:color w:val="000000" w:themeColor="text1"/>
          <w:sz w:val="20"/>
          <w:szCs w:val="20"/>
        </w:rPr>
        <w:t>評価機関・評価調査者の質を向上させる取り組みを充実させる</w:t>
      </w:r>
    </w:p>
    <w:bookmarkEnd w:id="1"/>
    <w:p w14:paraId="2C2516C1" w14:textId="2BF01F38" w:rsidR="00D57D3F" w:rsidRPr="00E1087D" w:rsidRDefault="004F6450" w:rsidP="00AA780A">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４</w:t>
      </w:r>
      <w:r w:rsidR="00D57D3F" w:rsidRPr="00E1087D">
        <w:rPr>
          <w:rFonts w:ascii="ＭＳ Ｐゴシック" w:eastAsia="ＭＳ Ｐゴシック" w:hAnsi="ＭＳ Ｐゴシック" w:hint="eastAsia"/>
          <w:color w:val="000000" w:themeColor="text1"/>
          <w:sz w:val="20"/>
          <w:szCs w:val="20"/>
        </w:rPr>
        <w:t>．利用者・関係者に第三者評価の結果を説明する機会を設ける</w:t>
      </w:r>
    </w:p>
    <w:p w14:paraId="7FDFAFC4" w14:textId="6151F8FB" w:rsidR="009A6119" w:rsidRPr="00E1087D" w:rsidRDefault="009A6119" w:rsidP="00AA780A">
      <w:pPr>
        <w:spacing w:line="260" w:lineRule="exact"/>
        <w:ind w:firstLineChars="200" w:firstLine="400"/>
        <w:rPr>
          <w:rFonts w:ascii="ＭＳ Ｐゴシック" w:eastAsia="ＭＳ Ｐゴシック" w:hAnsi="ＭＳ Ｐゴシック"/>
          <w:sz w:val="20"/>
          <w:szCs w:val="20"/>
        </w:rPr>
      </w:pPr>
      <w:r w:rsidRPr="00E1087D">
        <w:rPr>
          <w:rFonts w:ascii="ＭＳ Ｐゴシック" w:eastAsia="ＭＳ Ｐゴシック" w:hAnsi="ＭＳ Ｐゴシック" w:hint="eastAsia"/>
          <w:sz w:val="20"/>
          <w:szCs w:val="20"/>
        </w:rPr>
        <w:t>５．</w:t>
      </w:r>
      <w:r w:rsidRPr="00E1087D">
        <w:rPr>
          <w:rFonts w:ascii="ＭＳ Ｐゴシック" w:eastAsia="ＭＳ Ｐゴシック" w:hAnsi="ＭＳ Ｐゴシック" w:hint="eastAsia"/>
          <w:color w:val="000000" w:themeColor="text1"/>
          <w:sz w:val="20"/>
          <w:szCs w:val="20"/>
        </w:rPr>
        <w:t>事業所全体で</w:t>
      </w:r>
      <w:r w:rsidRPr="00E1087D">
        <w:rPr>
          <w:rFonts w:ascii="ＭＳ Ｐゴシック" w:eastAsia="ＭＳ Ｐゴシック" w:hAnsi="ＭＳ Ｐゴシック" w:hint="eastAsia"/>
          <w:sz w:val="20"/>
          <w:szCs w:val="20"/>
        </w:rPr>
        <w:t>評価基準を学ぶ研修等の機会を拡充させる</w:t>
      </w:r>
    </w:p>
    <w:p w14:paraId="4366E1FF" w14:textId="2E10F4AE" w:rsidR="009A6119" w:rsidRPr="00E1087D" w:rsidRDefault="009A6119" w:rsidP="00AA780A">
      <w:pPr>
        <w:spacing w:line="260" w:lineRule="exact"/>
        <w:ind w:firstLineChars="200" w:firstLine="4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６．自己評価を</w:t>
      </w:r>
      <w:r w:rsidR="00906CBB" w:rsidRPr="00E1087D">
        <w:rPr>
          <w:rFonts w:ascii="ＭＳ Ｐゴシック" w:eastAsia="ＭＳ Ｐゴシック" w:hAnsi="ＭＳ Ｐゴシック" w:hint="eastAsia"/>
          <w:color w:val="000000" w:themeColor="text1"/>
          <w:sz w:val="20"/>
          <w:szCs w:val="20"/>
        </w:rPr>
        <w:t>職員一人ひとりが行うことをルール化して</w:t>
      </w:r>
      <w:r w:rsidRPr="00E1087D">
        <w:rPr>
          <w:rFonts w:ascii="ＭＳ Ｐゴシック" w:eastAsia="ＭＳ Ｐゴシック" w:hAnsi="ＭＳ Ｐゴシック" w:hint="eastAsia"/>
          <w:color w:val="000000" w:themeColor="text1"/>
          <w:sz w:val="20"/>
          <w:szCs w:val="20"/>
        </w:rPr>
        <w:t>、サービスを確認し課題を明確にする</w:t>
      </w:r>
    </w:p>
    <w:p w14:paraId="1F09CF8F" w14:textId="73F9E18C" w:rsidR="00D57D3F" w:rsidRPr="00E1087D" w:rsidRDefault="009A6119" w:rsidP="00AA780A">
      <w:pPr>
        <w:spacing w:line="260" w:lineRule="exact"/>
        <w:ind w:leftChars="200" w:left="42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７</w:t>
      </w:r>
      <w:r w:rsidR="00D57D3F" w:rsidRPr="00E1087D">
        <w:rPr>
          <w:rFonts w:ascii="ＭＳ Ｐゴシック" w:eastAsia="ＭＳ Ｐゴシック" w:hAnsi="ＭＳ Ｐゴシック" w:cs="Times New Roman" w:hint="eastAsia"/>
          <w:color w:val="000000" w:themeColor="text1"/>
          <w:sz w:val="20"/>
          <w:szCs w:val="20"/>
        </w:rPr>
        <w:t>．</w:t>
      </w:r>
      <w:r w:rsidR="00D57D3F" w:rsidRPr="00E1087D">
        <w:rPr>
          <w:rFonts w:ascii="ＭＳ Ｐゴシック" w:eastAsia="ＭＳ Ｐゴシック" w:hAnsi="ＭＳ Ｐゴシック" w:hint="eastAsia"/>
          <w:color w:val="000000" w:themeColor="text1"/>
          <w:sz w:val="20"/>
          <w:szCs w:val="20"/>
        </w:rPr>
        <w:t>その他（　　　　　　　　　　　　　　　　　　　　　　　　　　　　　　　　　　　　　　　　　　　　　　　　　　　　　）</w:t>
      </w:r>
    </w:p>
    <w:bookmarkEnd w:id="0"/>
    <w:p w14:paraId="585FB6A4" w14:textId="77777777" w:rsidR="00EC1870" w:rsidRDefault="00EC1870" w:rsidP="0036415E">
      <w:pPr>
        <w:rPr>
          <w:rFonts w:ascii="ＭＳ Ｐゴシック" w:eastAsia="ＭＳ Ｐゴシック" w:hAnsi="ＭＳ Ｐゴシック"/>
          <w:color w:val="000000" w:themeColor="text1"/>
          <w:sz w:val="20"/>
          <w:szCs w:val="20"/>
          <w:u w:val="single"/>
        </w:rPr>
      </w:pPr>
    </w:p>
    <w:p w14:paraId="2F0BD468" w14:textId="480A90BE" w:rsidR="0036415E" w:rsidRPr="00E1087D" w:rsidRDefault="0036415E" w:rsidP="0036415E">
      <w:pPr>
        <w:rPr>
          <w:rFonts w:ascii="ＭＳ Ｐゴシック" w:eastAsia="ＭＳ Ｐゴシック" w:hAnsi="ＭＳ Ｐゴシック"/>
          <w:color w:val="000000" w:themeColor="text1"/>
          <w:sz w:val="20"/>
          <w:szCs w:val="20"/>
          <w:u w:val="single"/>
        </w:rPr>
      </w:pPr>
      <w:r w:rsidRPr="00E1087D">
        <w:rPr>
          <w:rFonts w:ascii="ＭＳ Ｐゴシック" w:eastAsia="ＭＳ Ｐゴシック" w:hAnsi="ＭＳ Ｐゴシック" w:hint="eastAsia"/>
          <w:color w:val="000000" w:themeColor="text1"/>
          <w:sz w:val="20"/>
          <w:szCs w:val="20"/>
          <w:u w:val="single"/>
        </w:rPr>
        <w:t>ウ．第三者評価の目的の一つである利用者の選択に資することについてお聞きします</w:t>
      </w:r>
    </w:p>
    <w:p w14:paraId="527C5BC4" w14:textId="40368395" w:rsidR="00056921" w:rsidRPr="00E1087D" w:rsidRDefault="002703AD" w:rsidP="00E1087D">
      <w:pPr>
        <w:spacing w:line="280" w:lineRule="exact"/>
        <w:ind w:left="201" w:hangingChars="100" w:hanging="201"/>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cs="Times New Roman" w:hint="eastAsia"/>
          <w:b/>
          <w:color w:val="000000" w:themeColor="text1"/>
          <w:sz w:val="20"/>
          <w:szCs w:val="20"/>
        </w:rPr>
        <w:t xml:space="preserve">　</w:t>
      </w:r>
      <w:r w:rsidR="00056921" w:rsidRPr="00E1087D">
        <w:rPr>
          <w:rFonts w:ascii="ＭＳ Ｐゴシック" w:eastAsia="ＭＳ Ｐゴシック" w:hAnsi="ＭＳ Ｐゴシック" w:hint="eastAsia"/>
          <w:b/>
          <w:color w:val="000000" w:themeColor="text1"/>
          <w:sz w:val="20"/>
          <w:szCs w:val="20"/>
        </w:rPr>
        <w:t>問</w:t>
      </w:r>
      <w:r w:rsidR="00A76A80" w:rsidRPr="00E1087D">
        <w:rPr>
          <w:rFonts w:ascii="ＭＳ Ｐゴシック" w:eastAsia="ＭＳ Ｐゴシック" w:hAnsi="ＭＳ Ｐゴシック" w:hint="eastAsia"/>
          <w:b/>
          <w:color w:val="000000" w:themeColor="text1"/>
          <w:sz w:val="20"/>
          <w:szCs w:val="20"/>
        </w:rPr>
        <w:t>５</w:t>
      </w:r>
      <w:r w:rsidR="004A5579" w:rsidRPr="00E1087D">
        <w:rPr>
          <w:rFonts w:ascii="ＭＳ Ｐゴシック" w:eastAsia="ＭＳ Ｐゴシック" w:hAnsi="ＭＳ Ｐゴシック" w:hint="eastAsia"/>
          <w:b/>
          <w:color w:val="000000" w:themeColor="text1"/>
          <w:sz w:val="20"/>
          <w:szCs w:val="20"/>
        </w:rPr>
        <w:t>：現状では利用者調査を公表している推進組織は</w:t>
      </w:r>
      <w:r w:rsidR="00A76A80" w:rsidRPr="00E1087D">
        <w:rPr>
          <w:rFonts w:ascii="ＭＳ Ｐゴシック" w:eastAsia="ＭＳ Ｐゴシック" w:hAnsi="ＭＳ Ｐゴシック" w:hint="eastAsia"/>
          <w:b/>
          <w:color w:val="000000" w:themeColor="text1"/>
          <w:sz w:val="20"/>
          <w:szCs w:val="20"/>
        </w:rPr>
        <w:t>多く</w:t>
      </w:r>
      <w:r w:rsidR="004A5579" w:rsidRPr="00E1087D">
        <w:rPr>
          <w:rFonts w:ascii="ＭＳ Ｐゴシック" w:eastAsia="ＭＳ Ｐゴシック" w:hAnsi="ＭＳ Ｐゴシック" w:hint="eastAsia"/>
          <w:b/>
          <w:color w:val="000000" w:themeColor="text1"/>
          <w:sz w:val="20"/>
          <w:szCs w:val="20"/>
        </w:rPr>
        <w:t>ありませんが、</w:t>
      </w:r>
      <w:r w:rsidR="00056921" w:rsidRPr="00E1087D">
        <w:rPr>
          <w:rFonts w:ascii="ＭＳ Ｐゴシック" w:eastAsia="ＭＳ Ｐゴシック" w:hAnsi="ＭＳ Ｐゴシック" w:hint="eastAsia"/>
          <w:b/>
          <w:color w:val="000000" w:themeColor="text1"/>
          <w:sz w:val="20"/>
          <w:szCs w:val="20"/>
        </w:rPr>
        <w:t>利用者調査を公表することは、</w:t>
      </w:r>
      <w:r w:rsidR="00056921" w:rsidRPr="00E1087D">
        <w:rPr>
          <w:rFonts w:ascii="ＭＳ Ｐゴシック" w:eastAsia="ＭＳ Ｐゴシック" w:hAnsi="ＭＳ Ｐゴシック" w:cs="Times New Roman" w:hint="eastAsia"/>
          <w:b/>
          <w:color w:val="000000" w:themeColor="text1"/>
          <w:sz w:val="20"/>
          <w:szCs w:val="20"/>
        </w:rPr>
        <w:t>「利用者のサービスの選択」に役立</w:t>
      </w:r>
      <w:r w:rsidR="00A76A80" w:rsidRPr="00E1087D">
        <w:rPr>
          <w:rFonts w:ascii="ＭＳ Ｐゴシック" w:eastAsia="ＭＳ Ｐゴシック" w:hAnsi="ＭＳ Ｐゴシック" w:cs="Times New Roman" w:hint="eastAsia"/>
          <w:b/>
          <w:color w:val="000000" w:themeColor="text1"/>
          <w:sz w:val="20"/>
          <w:szCs w:val="20"/>
        </w:rPr>
        <w:t>つ</w:t>
      </w:r>
      <w:r w:rsidR="00056921" w:rsidRPr="00E1087D">
        <w:rPr>
          <w:rFonts w:ascii="ＭＳ Ｐゴシック" w:eastAsia="ＭＳ Ｐゴシック" w:hAnsi="ＭＳ Ｐゴシック" w:cs="Times New Roman" w:hint="eastAsia"/>
          <w:b/>
          <w:color w:val="000000" w:themeColor="text1"/>
          <w:sz w:val="20"/>
          <w:szCs w:val="20"/>
        </w:rPr>
        <w:t>と思いますか。当てはまる欄に〇をつけてください。</w:t>
      </w:r>
    </w:p>
    <w:tbl>
      <w:tblPr>
        <w:tblStyle w:val="a8"/>
        <w:tblW w:w="0" w:type="auto"/>
        <w:tblInd w:w="392" w:type="dxa"/>
        <w:tblLook w:val="04A0" w:firstRow="1" w:lastRow="0" w:firstColumn="1" w:lastColumn="0" w:noHBand="0" w:noVBand="1"/>
      </w:tblPr>
      <w:tblGrid>
        <w:gridCol w:w="2126"/>
        <w:gridCol w:w="1843"/>
        <w:gridCol w:w="1984"/>
        <w:gridCol w:w="1985"/>
      </w:tblGrid>
      <w:tr w:rsidR="001939CB" w:rsidRPr="00E1087D" w14:paraId="5C03445D" w14:textId="77777777" w:rsidTr="001939CB">
        <w:tc>
          <w:tcPr>
            <w:tcW w:w="2126" w:type="dxa"/>
            <w:vAlign w:val="center"/>
          </w:tcPr>
          <w:p w14:paraId="37349C77" w14:textId="77777777" w:rsidR="001939CB" w:rsidRPr="00E1087D" w:rsidRDefault="001939CB" w:rsidP="00D55652">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大いに役立つ</w:t>
            </w:r>
          </w:p>
        </w:tc>
        <w:tc>
          <w:tcPr>
            <w:tcW w:w="1843" w:type="dxa"/>
            <w:vAlign w:val="center"/>
          </w:tcPr>
          <w:p w14:paraId="786364CF" w14:textId="77777777" w:rsidR="001939CB" w:rsidRPr="00E1087D" w:rsidRDefault="001939CB" w:rsidP="00D55652">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まあまあ役立つ</w:t>
            </w:r>
          </w:p>
        </w:tc>
        <w:tc>
          <w:tcPr>
            <w:tcW w:w="1984" w:type="dxa"/>
            <w:vAlign w:val="center"/>
          </w:tcPr>
          <w:p w14:paraId="181F4267" w14:textId="77777777" w:rsidR="001939CB" w:rsidRPr="00E1087D" w:rsidRDefault="001939CB" w:rsidP="00D55652">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あまり役立たない</w:t>
            </w:r>
          </w:p>
        </w:tc>
        <w:tc>
          <w:tcPr>
            <w:tcW w:w="1985" w:type="dxa"/>
            <w:vAlign w:val="center"/>
          </w:tcPr>
          <w:p w14:paraId="63DACD4F" w14:textId="3B70401B" w:rsidR="001939CB" w:rsidRPr="00E1087D" w:rsidRDefault="001939CB" w:rsidP="009A6119">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役立つとは思えない</w:t>
            </w:r>
          </w:p>
        </w:tc>
      </w:tr>
      <w:tr w:rsidR="001939CB" w:rsidRPr="00E1087D" w14:paraId="50D26D9D" w14:textId="77777777" w:rsidTr="001939CB">
        <w:trPr>
          <w:trHeight w:val="411"/>
        </w:trPr>
        <w:tc>
          <w:tcPr>
            <w:tcW w:w="2126" w:type="dxa"/>
            <w:vAlign w:val="center"/>
          </w:tcPr>
          <w:p w14:paraId="53DB9961" w14:textId="77777777" w:rsidR="001939CB" w:rsidRPr="00E1087D" w:rsidRDefault="001939CB" w:rsidP="00D55652">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2A980052" w14:textId="77777777" w:rsidR="001939CB" w:rsidRPr="00E1087D" w:rsidRDefault="001939CB" w:rsidP="00D55652">
            <w:pPr>
              <w:jc w:val="center"/>
              <w:rPr>
                <w:rFonts w:ascii="ＭＳ Ｐゴシック" w:eastAsia="ＭＳ Ｐゴシック" w:hAnsi="ＭＳ Ｐゴシック" w:cs="Times New Roman"/>
                <w:b/>
                <w:color w:val="000000" w:themeColor="text1"/>
                <w:sz w:val="18"/>
                <w:szCs w:val="18"/>
              </w:rPr>
            </w:pPr>
          </w:p>
        </w:tc>
        <w:tc>
          <w:tcPr>
            <w:tcW w:w="1984" w:type="dxa"/>
            <w:vAlign w:val="center"/>
          </w:tcPr>
          <w:p w14:paraId="24511AB7" w14:textId="77777777" w:rsidR="001939CB" w:rsidRPr="00E1087D" w:rsidRDefault="001939CB" w:rsidP="00D55652">
            <w:pPr>
              <w:jc w:val="center"/>
              <w:rPr>
                <w:rFonts w:ascii="ＭＳ Ｐゴシック" w:eastAsia="ＭＳ Ｐゴシック" w:hAnsi="ＭＳ Ｐゴシック" w:cs="Times New Roman"/>
                <w:b/>
                <w:color w:val="000000" w:themeColor="text1"/>
                <w:sz w:val="18"/>
                <w:szCs w:val="18"/>
              </w:rPr>
            </w:pPr>
          </w:p>
        </w:tc>
        <w:tc>
          <w:tcPr>
            <w:tcW w:w="1985" w:type="dxa"/>
            <w:vAlign w:val="center"/>
          </w:tcPr>
          <w:p w14:paraId="383B2A4C" w14:textId="77777777" w:rsidR="001939CB" w:rsidRPr="00E1087D" w:rsidRDefault="001939CB" w:rsidP="00D55652">
            <w:pPr>
              <w:jc w:val="center"/>
              <w:rPr>
                <w:rFonts w:ascii="ＭＳ Ｐゴシック" w:eastAsia="ＭＳ Ｐゴシック" w:hAnsi="ＭＳ Ｐゴシック" w:cs="Times New Roman"/>
                <w:b/>
                <w:color w:val="000000" w:themeColor="text1"/>
                <w:sz w:val="18"/>
                <w:szCs w:val="18"/>
              </w:rPr>
            </w:pPr>
          </w:p>
        </w:tc>
      </w:tr>
    </w:tbl>
    <w:p w14:paraId="03891331" w14:textId="7B76CB9B" w:rsidR="00056921" w:rsidRPr="00EC1870" w:rsidRDefault="00A76A80" w:rsidP="00056921">
      <w:pPr>
        <w:ind w:leftChars="100" w:left="210"/>
        <w:rPr>
          <w:rFonts w:ascii="ＭＳ Ｐゴシック" w:eastAsia="ＭＳ Ｐゴシック" w:hAnsi="ＭＳ Ｐゴシック"/>
          <w:bCs/>
          <w:color w:val="000000" w:themeColor="text1"/>
          <w:sz w:val="20"/>
          <w:szCs w:val="20"/>
        </w:rPr>
      </w:pPr>
      <w:r w:rsidRPr="00EC1870">
        <w:rPr>
          <w:rFonts w:ascii="ＭＳ Ｐゴシック" w:eastAsia="ＭＳ Ｐゴシック" w:hAnsi="ＭＳ Ｐゴシック" w:hint="eastAsia"/>
          <w:bCs/>
          <w:color w:val="000000" w:themeColor="text1"/>
          <w:sz w:val="20"/>
          <w:szCs w:val="20"/>
        </w:rPr>
        <w:t>その理由を記入してください。</w:t>
      </w:r>
    </w:p>
    <w:p w14:paraId="6F749AA5" w14:textId="4621C786" w:rsidR="00A76A80" w:rsidRDefault="00A76A80" w:rsidP="00056921">
      <w:pPr>
        <w:ind w:leftChars="100" w:left="210"/>
        <w:rPr>
          <w:rFonts w:ascii="ＭＳ Ｐゴシック" w:eastAsia="ＭＳ Ｐゴシック" w:hAnsi="ＭＳ Ｐゴシック"/>
          <w:b/>
          <w:color w:val="000000" w:themeColor="text1"/>
          <w:sz w:val="20"/>
          <w:szCs w:val="20"/>
        </w:rPr>
      </w:pPr>
    </w:p>
    <w:p w14:paraId="18F02969" w14:textId="77777777" w:rsidR="00EC1870" w:rsidRDefault="00EC1870" w:rsidP="00056921">
      <w:pPr>
        <w:ind w:leftChars="100" w:left="210"/>
        <w:rPr>
          <w:rFonts w:ascii="ＭＳ Ｐゴシック" w:eastAsia="ＭＳ Ｐゴシック" w:hAnsi="ＭＳ Ｐゴシック"/>
          <w:b/>
          <w:color w:val="000000" w:themeColor="text1"/>
          <w:sz w:val="20"/>
          <w:szCs w:val="20"/>
        </w:rPr>
      </w:pPr>
    </w:p>
    <w:p w14:paraId="60A8C887" w14:textId="77777777" w:rsidR="00EC1870" w:rsidRPr="00E1087D" w:rsidRDefault="00EC1870" w:rsidP="00056921">
      <w:pPr>
        <w:ind w:leftChars="100" w:left="210"/>
        <w:rPr>
          <w:rFonts w:ascii="ＭＳ Ｐゴシック" w:eastAsia="ＭＳ Ｐゴシック" w:hAnsi="ＭＳ Ｐゴシック"/>
          <w:b/>
          <w:color w:val="000000" w:themeColor="text1"/>
          <w:sz w:val="20"/>
          <w:szCs w:val="20"/>
        </w:rPr>
      </w:pPr>
    </w:p>
    <w:p w14:paraId="3CB20097" w14:textId="30039B30" w:rsidR="00056921" w:rsidRPr="00E1087D" w:rsidRDefault="00056921" w:rsidP="00E1087D">
      <w:pPr>
        <w:spacing w:line="280" w:lineRule="exact"/>
        <w:ind w:leftChars="100" w:left="210"/>
        <w:rPr>
          <w:rFonts w:ascii="ＭＳ Ｐゴシック" w:eastAsia="ＭＳ Ｐゴシック" w:hAnsi="ＭＳ Ｐゴシック" w:cs="Times New Roman"/>
          <w:b/>
          <w:bCs/>
          <w:color w:val="000000" w:themeColor="text1"/>
          <w:sz w:val="20"/>
          <w:szCs w:val="20"/>
        </w:rPr>
      </w:pPr>
      <w:bookmarkStart w:id="2" w:name="_Hlk51793494"/>
      <w:r w:rsidRPr="00E1087D">
        <w:rPr>
          <w:rFonts w:ascii="ＭＳ Ｐゴシック" w:eastAsia="ＭＳ Ｐゴシック" w:hAnsi="ＭＳ Ｐゴシック" w:hint="eastAsia"/>
          <w:b/>
          <w:color w:val="000000" w:themeColor="text1"/>
          <w:sz w:val="20"/>
          <w:szCs w:val="20"/>
        </w:rPr>
        <w:t>問</w:t>
      </w:r>
      <w:r w:rsidR="00B03D73" w:rsidRPr="00E1087D">
        <w:rPr>
          <w:rFonts w:ascii="ＭＳ Ｐゴシック" w:eastAsia="ＭＳ Ｐゴシック" w:hAnsi="ＭＳ Ｐゴシック" w:hint="eastAsia"/>
          <w:b/>
          <w:color w:val="000000" w:themeColor="text1"/>
          <w:sz w:val="20"/>
          <w:szCs w:val="20"/>
        </w:rPr>
        <w:t>６</w:t>
      </w:r>
      <w:r w:rsidRPr="00E1087D">
        <w:rPr>
          <w:rFonts w:ascii="ＭＳ Ｐゴシック" w:eastAsia="ＭＳ Ｐゴシック" w:hAnsi="ＭＳ Ｐゴシック" w:hint="eastAsia"/>
          <w:b/>
          <w:color w:val="000000" w:themeColor="text1"/>
          <w:sz w:val="20"/>
          <w:szCs w:val="20"/>
        </w:rPr>
        <w:t>：評価結果の内容を住民にわかりやすく提供するには、どのような工夫が必要と思いますか。</w:t>
      </w:r>
      <w:r w:rsidRPr="00E1087D">
        <w:rPr>
          <w:rFonts w:ascii="ＭＳ Ｐゴシック" w:eastAsia="ＭＳ Ｐゴシック" w:hAnsi="ＭＳ Ｐゴシック" w:cs="Times New Roman" w:hint="eastAsia"/>
          <w:b/>
          <w:bCs/>
          <w:color w:val="000000" w:themeColor="text1"/>
          <w:sz w:val="20"/>
          <w:szCs w:val="20"/>
        </w:rPr>
        <w:t>当てはまる番号すべてに〇をつけてください。</w:t>
      </w:r>
    </w:p>
    <w:p w14:paraId="5168CD6C" w14:textId="77777777" w:rsidR="00E1087D" w:rsidRDefault="00E1087D" w:rsidP="00AA780A">
      <w:pPr>
        <w:spacing w:line="260" w:lineRule="exact"/>
        <w:ind w:leftChars="100" w:left="210" w:firstLineChars="100" w:firstLine="200"/>
        <w:rPr>
          <w:rFonts w:ascii="ＭＳ Ｐゴシック" w:eastAsia="ＭＳ Ｐゴシック" w:hAnsi="ＭＳ Ｐゴシック"/>
          <w:color w:val="000000" w:themeColor="text1"/>
          <w:sz w:val="20"/>
          <w:szCs w:val="20"/>
        </w:rPr>
      </w:pPr>
    </w:p>
    <w:p w14:paraId="13CD66C4" w14:textId="19579E83"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hint="eastAsia"/>
          <w:color w:val="000000" w:themeColor="text1"/>
          <w:sz w:val="20"/>
          <w:szCs w:val="20"/>
        </w:rPr>
        <w:t>１．</w:t>
      </w:r>
      <w:r w:rsidRPr="00E1087D">
        <w:rPr>
          <w:rFonts w:ascii="ＭＳ Ｐゴシック" w:eastAsia="ＭＳ Ｐゴシック" w:hAnsi="ＭＳ Ｐゴシック" w:cs="Times New Roman" w:hint="eastAsia"/>
          <w:color w:val="000000" w:themeColor="text1"/>
          <w:sz w:val="20"/>
          <w:szCs w:val="20"/>
        </w:rPr>
        <w:t>評価結果</w:t>
      </w:r>
      <w:r w:rsidR="00A76A80" w:rsidRPr="00E1087D">
        <w:rPr>
          <w:rFonts w:ascii="ＭＳ Ｐゴシック" w:eastAsia="ＭＳ Ｐゴシック" w:hAnsi="ＭＳ Ｐゴシック" w:cs="Times New Roman" w:hint="eastAsia"/>
          <w:color w:val="000000" w:themeColor="text1"/>
          <w:sz w:val="20"/>
          <w:szCs w:val="20"/>
        </w:rPr>
        <w:t>を</w:t>
      </w:r>
      <w:r w:rsidRPr="00E1087D">
        <w:rPr>
          <w:rFonts w:ascii="ＭＳ Ｐゴシック" w:eastAsia="ＭＳ Ｐゴシック" w:hAnsi="ＭＳ Ｐゴシック" w:cs="Times New Roman" w:hint="eastAsia"/>
          <w:color w:val="000000" w:themeColor="text1"/>
          <w:sz w:val="20"/>
          <w:szCs w:val="20"/>
        </w:rPr>
        <w:t>全てWAM</w:t>
      </w:r>
      <w:r w:rsidR="00A76A80" w:rsidRPr="00E1087D">
        <w:rPr>
          <w:rFonts w:ascii="ＭＳ Ｐゴシック" w:eastAsia="ＭＳ Ｐゴシック" w:hAnsi="ＭＳ Ｐゴシック" w:cs="Times New Roman"/>
          <w:color w:val="000000" w:themeColor="text1"/>
          <w:sz w:val="20"/>
          <w:szCs w:val="20"/>
        </w:rPr>
        <w:t xml:space="preserve"> NET</w:t>
      </w:r>
      <w:r w:rsidRPr="00E1087D">
        <w:rPr>
          <w:rFonts w:ascii="ＭＳ Ｐゴシック" w:eastAsia="ＭＳ Ｐゴシック" w:hAnsi="ＭＳ Ｐゴシック" w:cs="Times New Roman" w:hint="eastAsia"/>
          <w:color w:val="000000" w:themeColor="text1"/>
          <w:sz w:val="20"/>
          <w:szCs w:val="20"/>
        </w:rPr>
        <w:t>に一本化</w:t>
      </w:r>
      <w:r w:rsidR="00A76A80" w:rsidRPr="00E1087D">
        <w:rPr>
          <w:rFonts w:ascii="ＭＳ Ｐゴシック" w:eastAsia="ＭＳ Ｐゴシック" w:hAnsi="ＭＳ Ｐゴシック" w:cs="Times New Roman" w:hint="eastAsia"/>
          <w:color w:val="000000" w:themeColor="text1"/>
          <w:sz w:val="20"/>
          <w:szCs w:val="20"/>
        </w:rPr>
        <w:t>して公表する</w:t>
      </w:r>
    </w:p>
    <w:p w14:paraId="422689EE" w14:textId="1BCF9835" w:rsidR="00A76A80" w:rsidRPr="00E1087D" w:rsidRDefault="00A76A80" w:rsidP="00AA780A">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２．評価結果をスマートフォンで見られるようにするなど、公表するサイトを充実させる</w:t>
      </w:r>
    </w:p>
    <w:p w14:paraId="4CDB7ABB" w14:textId="1F34FA7D" w:rsidR="00FA1A53" w:rsidRPr="00E1087D" w:rsidRDefault="00A76A80" w:rsidP="00AA780A">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３</w:t>
      </w:r>
      <w:r w:rsidR="00056921" w:rsidRPr="00E1087D">
        <w:rPr>
          <w:rFonts w:ascii="ＭＳ Ｐゴシック" w:eastAsia="ＭＳ Ｐゴシック" w:hAnsi="ＭＳ Ｐゴシック" w:hint="eastAsia"/>
          <w:color w:val="000000" w:themeColor="text1"/>
          <w:sz w:val="20"/>
          <w:szCs w:val="20"/>
        </w:rPr>
        <w:t>．評価結果の概要を冊子等にして閲覧または、配布できるようにする</w:t>
      </w:r>
    </w:p>
    <w:p w14:paraId="056345B8" w14:textId="0C1D46F9" w:rsidR="00056921" w:rsidRPr="00E1087D" w:rsidRDefault="00FA1A53"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４．</w:t>
      </w:r>
      <w:r w:rsidR="00056921" w:rsidRPr="00E1087D">
        <w:rPr>
          <w:rFonts w:ascii="ＭＳ Ｐゴシック" w:eastAsia="ＭＳ Ｐゴシック" w:hAnsi="ＭＳ Ｐゴシック" w:cs="Times New Roman" w:hint="eastAsia"/>
          <w:color w:val="000000" w:themeColor="text1"/>
          <w:sz w:val="20"/>
          <w:szCs w:val="20"/>
        </w:rPr>
        <w:t>評価項目を見直し、利用者にわかりやすい表現とする</w:t>
      </w:r>
    </w:p>
    <w:p w14:paraId="4C765B24" w14:textId="43858C23" w:rsidR="00056921" w:rsidRPr="00E1087D" w:rsidRDefault="00FA1A53"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５．</w:t>
      </w:r>
      <w:r w:rsidR="00056921" w:rsidRPr="00E1087D">
        <w:rPr>
          <w:rFonts w:ascii="ＭＳ Ｐゴシック" w:eastAsia="ＭＳ Ｐゴシック" w:hAnsi="ＭＳ Ｐゴシック" w:cs="Times New Roman" w:hint="eastAsia"/>
          <w:color w:val="000000" w:themeColor="text1"/>
          <w:sz w:val="20"/>
          <w:szCs w:val="20"/>
        </w:rPr>
        <w:t>市民（利用者）</w:t>
      </w:r>
      <w:r w:rsidR="00A76A80" w:rsidRPr="00E1087D">
        <w:rPr>
          <w:rFonts w:ascii="ＭＳ Ｐゴシック" w:eastAsia="ＭＳ Ｐゴシック" w:hAnsi="ＭＳ Ｐゴシック" w:cs="Times New Roman" w:hint="eastAsia"/>
          <w:color w:val="000000" w:themeColor="text1"/>
          <w:sz w:val="20"/>
          <w:szCs w:val="20"/>
        </w:rPr>
        <w:t>が見やすく理解しやすいように</w:t>
      </w:r>
      <w:r w:rsidR="00056921" w:rsidRPr="00E1087D">
        <w:rPr>
          <w:rFonts w:ascii="ＭＳ Ｐゴシック" w:eastAsia="ＭＳ Ｐゴシック" w:hAnsi="ＭＳ Ｐゴシック" w:cs="Times New Roman" w:hint="eastAsia"/>
          <w:color w:val="000000" w:themeColor="text1"/>
          <w:sz w:val="20"/>
          <w:szCs w:val="20"/>
        </w:rPr>
        <w:t>評価結果</w:t>
      </w:r>
      <w:r w:rsidR="00A76A80" w:rsidRPr="00E1087D">
        <w:rPr>
          <w:rFonts w:ascii="ＭＳ Ｐゴシック" w:eastAsia="ＭＳ Ｐゴシック" w:hAnsi="ＭＳ Ｐゴシック" w:cs="Times New Roman" w:hint="eastAsia"/>
          <w:color w:val="000000" w:themeColor="text1"/>
          <w:sz w:val="20"/>
          <w:szCs w:val="20"/>
        </w:rPr>
        <w:t>の「</w:t>
      </w:r>
      <w:r w:rsidR="00056921" w:rsidRPr="00E1087D">
        <w:rPr>
          <w:rFonts w:ascii="ＭＳ Ｐゴシック" w:eastAsia="ＭＳ Ｐゴシック" w:hAnsi="ＭＳ Ｐゴシック" w:cs="Times New Roman" w:hint="eastAsia"/>
          <w:color w:val="000000" w:themeColor="text1"/>
          <w:sz w:val="20"/>
          <w:szCs w:val="20"/>
        </w:rPr>
        <w:t>簡易版</w:t>
      </w:r>
      <w:r w:rsidR="00A76A80" w:rsidRPr="00E1087D">
        <w:rPr>
          <w:rFonts w:ascii="ＭＳ Ｐゴシック" w:eastAsia="ＭＳ Ｐゴシック" w:hAnsi="ＭＳ Ｐゴシック" w:cs="Times New Roman" w:hint="eastAsia"/>
          <w:color w:val="000000" w:themeColor="text1"/>
          <w:sz w:val="20"/>
          <w:szCs w:val="20"/>
        </w:rPr>
        <w:t>」</w:t>
      </w:r>
      <w:r w:rsidR="00056921" w:rsidRPr="00E1087D">
        <w:rPr>
          <w:rFonts w:ascii="ＭＳ Ｐゴシック" w:eastAsia="ＭＳ Ｐゴシック" w:hAnsi="ＭＳ Ｐゴシック" w:cs="Times New Roman" w:hint="eastAsia"/>
          <w:color w:val="000000" w:themeColor="text1"/>
          <w:sz w:val="20"/>
          <w:szCs w:val="20"/>
        </w:rPr>
        <w:t>を作成し公表する</w:t>
      </w:r>
    </w:p>
    <w:p w14:paraId="73934FDD" w14:textId="7C088735" w:rsidR="00056921" w:rsidRPr="00E1087D" w:rsidRDefault="00FA1A53" w:rsidP="00AA780A">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６</w:t>
      </w:r>
      <w:r w:rsidR="00056921" w:rsidRPr="00E1087D">
        <w:rPr>
          <w:rFonts w:ascii="ＭＳ Ｐゴシック" w:eastAsia="ＭＳ Ｐゴシック" w:hAnsi="ＭＳ Ｐゴシック" w:hint="eastAsia"/>
          <w:color w:val="000000" w:themeColor="text1"/>
          <w:sz w:val="20"/>
          <w:szCs w:val="20"/>
        </w:rPr>
        <w:t>．評価結果の見方を、推進</w:t>
      </w:r>
      <w:r w:rsidR="002D7F17" w:rsidRPr="00E1087D">
        <w:rPr>
          <w:rFonts w:ascii="ＭＳ Ｐゴシック" w:eastAsia="ＭＳ Ｐゴシック" w:hAnsi="ＭＳ Ｐゴシック" w:hint="eastAsia"/>
          <w:color w:val="000000" w:themeColor="text1"/>
          <w:sz w:val="20"/>
          <w:szCs w:val="20"/>
        </w:rPr>
        <w:t>組織</w:t>
      </w:r>
      <w:r w:rsidR="00056921" w:rsidRPr="00E1087D">
        <w:rPr>
          <w:rFonts w:ascii="ＭＳ Ｐゴシック" w:eastAsia="ＭＳ Ｐゴシック" w:hAnsi="ＭＳ Ｐゴシック" w:hint="eastAsia"/>
          <w:color w:val="000000" w:themeColor="text1"/>
          <w:sz w:val="20"/>
          <w:szCs w:val="20"/>
        </w:rPr>
        <w:t>のホームページなどで解説する</w:t>
      </w:r>
    </w:p>
    <w:p w14:paraId="756BBEAD" w14:textId="7E63BEC6" w:rsidR="00056921" w:rsidRPr="00E1087D" w:rsidRDefault="00FA1A53" w:rsidP="00AA780A">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７</w:t>
      </w:r>
      <w:r w:rsidR="00056921" w:rsidRPr="00E1087D">
        <w:rPr>
          <w:rFonts w:ascii="ＭＳ Ｐゴシック" w:eastAsia="ＭＳ Ｐゴシック" w:hAnsi="ＭＳ Ｐゴシック" w:hint="eastAsia"/>
          <w:color w:val="000000" w:themeColor="text1"/>
          <w:sz w:val="20"/>
          <w:szCs w:val="20"/>
        </w:rPr>
        <w:t xml:space="preserve">．その他、どのような工夫が考えられますか。　　　　　　　　　　　　　　　　　　　　　　　　　　　</w:t>
      </w:r>
    </w:p>
    <w:p w14:paraId="452D5340" w14:textId="77777777" w:rsidR="001939CB" w:rsidRPr="00E1087D" w:rsidRDefault="001939CB" w:rsidP="00AA780A">
      <w:pPr>
        <w:spacing w:line="260" w:lineRule="exact"/>
        <w:ind w:leftChars="200" w:left="42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（具体例：　　　　　　　　　　　　　　　　　　　　　　　　　　　　　　　　　　　　　　　　　　　　　　　　　　　　　　）</w:t>
      </w:r>
    </w:p>
    <w:p w14:paraId="31B7EF08" w14:textId="539A9E93" w:rsidR="00A76A80" w:rsidRPr="00E1087D" w:rsidRDefault="00A76A80" w:rsidP="00056921">
      <w:pPr>
        <w:rPr>
          <w:rFonts w:ascii="ＭＳ Ｐゴシック" w:eastAsia="ＭＳ Ｐゴシック" w:hAnsi="ＭＳ Ｐゴシック"/>
          <w:color w:val="000000" w:themeColor="text1"/>
          <w:sz w:val="20"/>
          <w:szCs w:val="20"/>
        </w:rPr>
      </w:pPr>
    </w:p>
    <w:p w14:paraId="27293805" w14:textId="67FE0FBD" w:rsidR="00056921" w:rsidRPr="00E1087D" w:rsidRDefault="00056921" w:rsidP="00E1087D">
      <w:pPr>
        <w:spacing w:line="280" w:lineRule="exact"/>
        <w:ind w:leftChars="100" w:left="210"/>
        <w:rPr>
          <w:rFonts w:ascii="ＭＳ Ｐゴシック" w:eastAsia="ＭＳ Ｐゴシック" w:hAnsi="ＭＳ Ｐゴシック" w:cs="Times New Roman"/>
          <w:b/>
          <w:color w:val="000000" w:themeColor="text1"/>
          <w:sz w:val="20"/>
          <w:szCs w:val="20"/>
        </w:rPr>
      </w:pPr>
      <w:bookmarkStart w:id="3" w:name="_Hlk51793560"/>
      <w:bookmarkEnd w:id="2"/>
      <w:r w:rsidRPr="00E1087D">
        <w:rPr>
          <w:rFonts w:ascii="ＭＳ Ｐゴシック" w:eastAsia="ＭＳ Ｐゴシック" w:hAnsi="ＭＳ Ｐゴシック" w:hint="eastAsia"/>
          <w:b/>
          <w:color w:val="000000" w:themeColor="text1"/>
          <w:sz w:val="20"/>
          <w:szCs w:val="20"/>
        </w:rPr>
        <w:t>問</w:t>
      </w:r>
      <w:r w:rsidR="00B03D73" w:rsidRPr="00E1087D">
        <w:rPr>
          <w:rFonts w:ascii="ＭＳ Ｐゴシック" w:eastAsia="ＭＳ Ｐゴシック" w:hAnsi="ＭＳ Ｐゴシック" w:hint="eastAsia"/>
          <w:b/>
          <w:color w:val="000000" w:themeColor="text1"/>
          <w:sz w:val="20"/>
          <w:szCs w:val="20"/>
        </w:rPr>
        <w:t>７</w:t>
      </w:r>
      <w:r w:rsidRPr="00E1087D">
        <w:rPr>
          <w:rFonts w:ascii="ＭＳ Ｐゴシック" w:eastAsia="ＭＳ Ｐゴシック" w:hAnsi="ＭＳ Ｐゴシック" w:hint="eastAsia"/>
          <w:b/>
          <w:color w:val="000000" w:themeColor="text1"/>
          <w:sz w:val="20"/>
          <w:szCs w:val="20"/>
        </w:rPr>
        <w:t>：第三者評価が</w:t>
      </w:r>
      <w:r w:rsidRPr="00E1087D">
        <w:rPr>
          <w:rFonts w:ascii="ＭＳ Ｐゴシック" w:eastAsia="ＭＳ Ｐゴシック" w:hAnsi="ＭＳ Ｐゴシック" w:cs="Times New Roman" w:hint="eastAsia"/>
          <w:b/>
          <w:color w:val="000000" w:themeColor="text1"/>
          <w:sz w:val="20"/>
          <w:szCs w:val="20"/>
        </w:rPr>
        <w:t>「利用者のサービスの選択」に役立つためには、どのような取り組みが必要と思われますか。当てはまる番号すべてに〇をつけてください。</w:t>
      </w:r>
    </w:p>
    <w:p w14:paraId="7FF41980" w14:textId="77777777" w:rsidR="00E1087D" w:rsidRDefault="00E1087D"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7356E105" w14:textId="6A34A03C"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１．評価項目を見直し、利用者が知りたい情報を入れる</w:t>
      </w:r>
    </w:p>
    <w:p w14:paraId="67036869" w14:textId="77777777"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２．利用者調査を公表する</w:t>
      </w:r>
    </w:p>
    <w:p w14:paraId="08C97E0E" w14:textId="77777777"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３．評価の開始から公表に至る期間を決める（タイムリーな評価を目指す）</w:t>
      </w:r>
    </w:p>
    <w:p w14:paraId="34F5A6DE" w14:textId="2B15CB58"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４．地域包括支援センター等の</w:t>
      </w:r>
      <w:r w:rsidR="00B03D73" w:rsidRPr="00E1087D">
        <w:rPr>
          <w:rFonts w:ascii="ＭＳ Ｐゴシック" w:eastAsia="ＭＳ Ｐゴシック" w:hAnsi="ＭＳ Ｐゴシック" w:cs="Times New Roman" w:hint="eastAsia"/>
          <w:color w:val="000000" w:themeColor="text1"/>
          <w:sz w:val="20"/>
          <w:szCs w:val="20"/>
        </w:rPr>
        <w:t>相談機能を持つ窓口</w:t>
      </w:r>
      <w:r w:rsidRPr="00E1087D">
        <w:rPr>
          <w:rFonts w:ascii="ＭＳ Ｐゴシック" w:eastAsia="ＭＳ Ｐゴシック" w:hAnsi="ＭＳ Ｐゴシック" w:cs="Times New Roman" w:hint="eastAsia"/>
          <w:color w:val="000000" w:themeColor="text1"/>
          <w:sz w:val="20"/>
          <w:szCs w:val="20"/>
        </w:rPr>
        <w:t>に地域の事業所の評価結果を</w:t>
      </w:r>
      <w:r w:rsidR="00B03D73" w:rsidRPr="00E1087D">
        <w:rPr>
          <w:rFonts w:ascii="ＭＳ Ｐゴシック" w:eastAsia="ＭＳ Ｐゴシック" w:hAnsi="ＭＳ Ｐゴシック" w:cs="Times New Roman" w:hint="eastAsia"/>
          <w:color w:val="000000" w:themeColor="text1"/>
          <w:sz w:val="20"/>
          <w:szCs w:val="20"/>
        </w:rPr>
        <w:t>配架する</w:t>
      </w:r>
    </w:p>
    <w:p w14:paraId="4F0F6CF0" w14:textId="77777777"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５．第三者評価事業をマスコミ等影響力がある媒体でPRする</w:t>
      </w:r>
    </w:p>
    <w:p w14:paraId="1DD3084F" w14:textId="77777777" w:rsidR="00056921" w:rsidRPr="00E1087D" w:rsidRDefault="00056921" w:rsidP="00AA780A">
      <w:pPr>
        <w:spacing w:line="260" w:lineRule="exact"/>
        <w:ind w:leftChars="200" w:left="42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６．市民向けのシンポジウムなどを開催する</w:t>
      </w:r>
    </w:p>
    <w:p w14:paraId="71F98ABD" w14:textId="407B493C" w:rsidR="008E7303"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７．</w:t>
      </w:r>
      <w:r w:rsidR="008E7303" w:rsidRPr="00E1087D">
        <w:rPr>
          <w:rFonts w:ascii="ＭＳ Ｐゴシック" w:eastAsia="ＭＳ Ｐゴシック" w:hAnsi="ＭＳ Ｐゴシック" w:cs="Times New Roman" w:hint="eastAsia"/>
          <w:color w:val="000000" w:themeColor="text1"/>
          <w:sz w:val="20"/>
          <w:szCs w:val="20"/>
        </w:rPr>
        <w:t>「サービスの選択に資する」ことを</w:t>
      </w:r>
      <w:r w:rsidR="00B03D73" w:rsidRPr="00E1087D">
        <w:rPr>
          <w:rFonts w:ascii="ＭＳ Ｐゴシック" w:eastAsia="ＭＳ Ｐゴシック" w:hAnsi="ＭＳ Ｐゴシック" w:cs="Times New Roman" w:hint="eastAsia"/>
          <w:color w:val="000000" w:themeColor="text1"/>
          <w:sz w:val="20"/>
          <w:szCs w:val="20"/>
        </w:rPr>
        <w:t>評価結果に</w:t>
      </w:r>
      <w:r w:rsidR="008E7303" w:rsidRPr="00E1087D">
        <w:rPr>
          <w:rFonts w:ascii="ＭＳ Ｐゴシック" w:eastAsia="ＭＳ Ｐゴシック" w:hAnsi="ＭＳ Ｐゴシック" w:cs="Times New Roman" w:hint="eastAsia"/>
          <w:color w:val="000000" w:themeColor="text1"/>
          <w:sz w:val="20"/>
          <w:szCs w:val="20"/>
        </w:rPr>
        <w:t>期待すること自体が難しい</w:t>
      </w:r>
    </w:p>
    <w:p w14:paraId="490CE342" w14:textId="261439B7" w:rsidR="00056921" w:rsidRPr="00E1087D" w:rsidRDefault="00056921" w:rsidP="00AA780A">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 xml:space="preserve">８．その他（　　　　　　　　　　　</w:t>
      </w:r>
      <w:r w:rsidR="00D57D3F" w:rsidRPr="00E1087D">
        <w:rPr>
          <w:rFonts w:ascii="ＭＳ Ｐゴシック" w:eastAsia="ＭＳ Ｐゴシック" w:hAnsi="ＭＳ Ｐゴシック" w:cs="Times New Roman" w:hint="eastAsia"/>
          <w:color w:val="000000" w:themeColor="text1"/>
          <w:sz w:val="20"/>
          <w:szCs w:val="20"/>
        </w:rPr>
        <w:t xml:space="preserve">　　　　　　　　　　　　　　　　　　　　　　　　　　　　　　　</w:t>
      </w:r>
      <w:r w:rsidRPr="00E1087D">
        <w:rPr>
          <w:rFonts w:ascii="ＭＳ Ｐゴシック" w:eastAsia="ＭＳ Ｐゴシック" w:hAnsi="ＭＳ Ｐゴシック" w:cs="Times New Roman" w:hint="eastAsia"/>
          <w:color w:val="000000" w:themeColor="text1"/>
          <w:sz w:val="20"/>
          <w:szCs w:val="20"/>
        </w:rPr>
        <w:t xml:space="preserve">　　　　　　　　　　　　　　　）</w:t>
      </w:r>
      <w:bookmarkEnd w:id="3"/>
    </w:p>
    <w:p w14:paraId="5CFD6E95" w14:textId="3C9D8D2A" w:rsidR="00333AD7" w:rsidRPr="00E1087D" w:rsidRDefault="00333AD7">
      <w:pPr>
        <w:widowControl/>
        <w:jc w:val="left"/>
        <w:rPr>
          <w:rFonts w:ascii="ＭＳ Ｐゴシック" w:eastAsia="ＭＳ Ｐゴシック" w:hAnsi="ＭＳ Ｐゴシック"/>
          <w:color w:val="000000" w:themeColor="text1"/>
          <w:sz w:val="20"/>
          <w:szCs w:val="20"/>
        </w:rPr>
      </w:pPr>
    </w:p>
    <w:p w14:paraId="0A02CD92" w14:textId="77777777" w:rsidR="00EC1870" w:rsidRPr="00EC1870" w:rsidRDefault="00EC1870">
      <w:pPr>
        <w:widowControl/>
        <w:jc w:val="left"/>
        <w:rPr>
          <w:rFonts w:ascii="ＭＳ Ｐゴシック" w:eastAsia="ＭＳ Ｐゴシック" w:hAnsi="ＭＳ Ｐゴシック"/>
          <w:color w:val="000000" w:themeColor="text1"/>
          <w:sz w:val="20"/>
          <w:szCs w:val="20"/>
        </w:rPr>
      </w:pPr>
      <w:r w:rsidRPr="00EC1870">
        <w:rPr>
          <w:rFonts w:ascii="ＭＳ Ｐゴシック" w:eastAsia="ＭＳ Ｐゴシック" w:hAnsi="ＭＳ Ｐゴシック"/>
          <w:color w:val="000000" w:themeColor="text1"/>
          <w:sz w:val="20"/>
          <w:szCs w:val="20"/>
        </w:rPr>
        <w:br w:type="page"/>
      </w:r>
    </w:p>
    <w:p w14:paraId="4FE5ADC0" w14:textId="634C87CE" w:rsidR="007952EA" w:rsidRPr="00E1087D" w:rsidRDefault="00B91718" w:rsidP="007952EA">
      <w:pPr>
        <w:rPr>
          <w:rFonts w:ascii="ＭＳ Ｐゴシック" w:eastAsia="ＭＳ Ｐゴシック" w:hAnsi="ＭＳ Ｐゴシック"/>
          <w:color w:val="000000" w:themeColor="text1"/>
          <w:sz w:val="20"/>
          <w:szCs w:val="20"/>
          <w:u w:val="single"/>
        </w:rPr>
      </w:pPr>
      <w:r w:rsidRPr="00E1087D">
        <w:rPr>
          <w:rFonts w:ascii="ＭＳ Ｐゴシック" w:eastAsia="ＭＳ Ｐゴシック" w:hAnsi="ＭＳ Ｐゴシック" w:hint="eastAsia"/>
          <w:color w:val="000000" w:themeColor="text1"/>
          <w:sz w:val="20"/>
          <w:szCs w:val="20"/>
          <w:u w:val="single"/>
        </w:rPr>
        <w:lastRenderedPageBreak/>
        <w:t>エ</w:t>
      </w:r>
      <w:r w:rsidR="007952EA" w:rsidRPr="00E1087D">
        <w:rPr>
          <w:rFonts w:ascii="ＭＳ Ｐゴシック" w:eastAsia="ＭＳ Ｐゴシック" w:hAnsi="ＭＳ Ｐゴシック" w:hint="eastAsia"/>
          <w:color w:val="000000" w:themeColor="text1"/>
          <w:sz w:val="20"/>
          <w:szCs w:val="20"/>
          <w:u w:val="single"/>
        </w:rPr>
        <w:t>．第三者評価事業で期待される取り組みについてお聞きします</w:t>
      </w:r>
    </w:p>
    <w:p w14:paraId="6BC7A57D" w14:textId="57B79956" w:rsidR="00593EE6" w:rsidRPr="00E1087D" w:rsidRDefault="00593EE6" w:rsidP="00E1087D">
      <w:pPr>
        <w:spacing w:line="280" w:lineRule="exact"/>
        <w:ind w:leftChars="100" w:left="210"/>
        <w:jc w:val="left"/>
        <w:rPr>
          <w:rFonts w:ascii="ＭＳ Ｐゴシック" w:eastAsia="ＭＳ Ｐゴシック" w:hAnsi="ＭＳ Ｐゴシック" w:cs="Times New Roman"/>
          <w:b/>
          <w:color w:val="000000" w:themeColor="text1"/>
          <w:sz w:val="20"/>
          <w:szCs w:val="20"/>
        </w:rPr>
      </w:pPr>
      <w:bookmarkStart w:id="4" w:name="_Hlk51793652"/>
      <w:r w:rsidRPr="00E1087D">
        <w:rPr>
          <w:rFonts w:ascii="ＭＳ Ｐゴシック" w:eastAsia="ＭＳ Ｐゴシック" w:hAnsi="ＭＳ Ｐゴシック" w:cs="Times New Roman" w:hint="eastAsia"/>
          <w:b/>
          <w:color w:val="000000" w:themeColor="text1"/>
          <w:sz w:val="20"/>
          <w:szCs w:val="20"/>
        </w:rPr>
        <w:t>問</w:t>
      </w:r>
      <w:r w:rsidR="00B03D73" w:rsidRPr="00E1087D">
        <w:rPr>
          <w:rFonts w:ascii="ＭＳ Ｐゴシック" w:eastAsia="ＭＳ Ｐゴシック" w:hAnsi="ＭＳ Ｐゴシック" w:cs="Times New Roman" w:hint="eastAsia"/>
          <w:b/>
          <w:color w:val="000000" w:themeColor="text1"/>
          <w:sz w:val="20"/>
          <w:szCs w:val="20"/>
        </w:rPr>
        <w:t>８</w:t>
      </w:r>
      <w:r w:rsidRPr="00E1087D">
        <w:rPr>
          <w:rFonts w:ascii="ＭＳ Ｐゴシック" w:eastAsia="ＭＳ Ｐゴシック" w:hAnsi="ＭＳ Ｐゴシック" w:cs="Times New Roman" w:hint="eastAsia"/>
          <w:b/>
          <w:color w:val="000000" w:themeColor="text1"/>
          <w:sz w:val="20"/>
          <w:szCs w:val="20"/>
        </w:rPr>
        <w:t>：評価機関・評価調査者の質を</w:t>
      </w:r>
      <w:r w:rsidR="00B03D73" w:rsidRPr="00E1087D">
        <w:rPr>
          <w:rFonts w:ascii="ＭＳ Ｐゴシック" w:eastAsia="ＭＳ Ｐゴシック" w:hAnsi="ＭＳ Ｐゴシック" w:cs="Times New Roman" w:hint="eastAsia"/>
          <w:b/>
          <w:color w:val="000000" w:themeColor="text1"/>
          <w:sz w:val="20"/>
          <w:szCs w:val="20"/>
        </w:rPr>
        <w:t>向上させる</w:t>
      </w:r>
      <w:r w:rsidRPr="00E1087D">
        <w:rPr>
          <w:rFonts w:ascii="ＭＳ Ｐゴシック" w:eastAsia="ＭＳ Ｐゴシック" w:hAnsi="ＭＳ Ｐゴシック" w:cs="Times New Roman" w:hint="eastAsia"/>
          <w:b/>
          <w:color w:val="000000" w:themeColor="text1"/>
          <w:sz w:val="20"/>
          <w:szCs w:val="20"/>
        </w:rPr>
        <w:t>ためには、どのような取り組みが必要と思われますか。当てはまる番号すべてに〇をつけてください。</w:t>
      </w:r>
    </w:p>
    <w:p w14:paraId="570F3F98" w14:textId="77777777" w:rsidR="00E1087D" w:rsidRDefault="00E1087D"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bookmarkStart w:id="5" w:name="_Hlk52977122"/>
    </w:p>
    <w:p w14:paraId="6524A784" w14:textId="0B585706" w:rsidR="00593EE6" w:rsidRPr="00E1087D" w:rsidRDefault="00593EE6"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１．評価機関の更新研修を義務化させ、認証の更新の条件とする</w:t>
      </w:r>
    </w:p>
    <w:p w14:paraId="4A3B5D93" w14:textId="77777777" w:rsidR="00593EE6" w:rsidRPr="00E1087D" w:rsidRDefault="00593EE6"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２．評価機関として行う評価調査者への内部研修を義務付け、認証の要件とする</w:t>
      </w:r>
    </w:p>
    <w:p w14:paraId="6281BC72" w14:textId="6201D9B2" w:rsidR="00593EE6" w:rsidRPr="00E1087D" w:rsidRDefault="00593EE6"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３．推進</w:t>
      </w:r>
      <w:r w:rsidR="00305AEF" w:rsidRPr="00E1087D">
        <w:rPr>
          <w:rFonts w:ascii="ＭＳ Ｐゴシック" w:eastAsia="ＭＳ Ｐゴシック" w:hAnsi="ＭＳ Ｐゴシック" w:cs="Times New Roman" w:hint="eastAsia"/>
          <w:bCs/>
          <w:color w:val="000000" w:themeColor="text1"/>
          <w:sz w:val="20"/>
          <w:szCs w:val="20"/>
        </w:rPr>
        <w:t>組織</w:t>
      </w:r>
      <w:r w:rsidR="00CA65EB" w:rsidRPr="00E1087D">
        <w:rPr>
          <w:rFonts w:ascii="ＭＳ Ｐゴシック" w:eastAsia="ＭＳ Ｐゴシック" w:hAnsi="ＭＳ Ｐゴシック" w:cs="Times New Roman" w:hint="eastAsia"/>
          <w:bCs/>
          <w:color w:val="000000" w:themeColor="text1"/>
          <w:sz w:val="20"/>
          <w:szCs w:val="20"/>
        </w:rPr>
        <w:t>と</w:t>
      </w:r>
      <w:r w:rsidRPr="00E1087D">
        <w:rPr>
          <w:rFonts w:ascii="ＭＳ Ｐゴシック" w:eastAsia="ＭＳ Ｐゴシック" w:hAnsi="ＭＳ Ｐゴシック" w:cs="Times New Roman" w:hint="eastAsia"/>
          <w:bCs/>
          <w:color w:val="000000" w:themeColor="text1"/>
          <w:sz w:val="20"/>
          <w:szCs w:val="20"/>
        </w:rPr>
        <w:t>評価機関</w:t>
      </w:r>
      <w:r w:rsidR="00CA65EB" w:rsidRPr="00E1087D">
        <w:rPr>
          <w:rFonts w:ascii="ＭＳ Ｐゴシック" w:eastAsia="ＭＳ Ｐゴシック" w:hAnsi="ＭＳ Ｐゴシック" w:cs="Times New Roman" w:hint="eastAsia"/>
          <w:bCs/>
          <w:color w:val="000000" w:themeColor="text1"/>
          <w:sz w:val="20"/>
          <w:szCs w:val="20"/>
        </w:rPr>
        <w:t>が評価の質の向上に向けて検討する場（</w:t>
      </w:r>
      <w:r w:rsidR="008731B9" w:rsidRPr="00E1087D">
        <w:rPr>
          <w:rFonts w:ascii="ＭＳ Ｐゴシック" w:eastAsia="ＭＳ Ｐゴシック" w:hAnsi="ＭＳ Ｐゴシック" w:cs="Times New Roman" w:hint="eastAsia"/>
          <w:bCs/>
          <w:color w:val="000000" w:themeColor="text1"/>
          <w:sz w:val="20"/>
          <w:szCs w:val="20"/>
        </w:rPr>
        <w:t>委員</w:t>
      </w:r>
      <w:r w:rsidR="00CA65EB" w:rsidRPr="00E1087D">
        <w:rPr>
          <w:rFonts w:ascii="ＭＳ Ｐゴシック" w:eastAsia="ＭＳ Ｐゴシック" w:hAnsi="ＭＳ Ｐゴシック" w:cs="Times New Roman" w:hint="eastAsia"/>
          <w:bCs/>
          <w:color w:val="000000" w:themeColor="text1"/>
          <w:sz w:val="20"/>
          <w:szCs w:val="20"/>
        </w:rPr>
        <w:t>会</w:t>
      </w:r>
      <w:r w:rsidR="008731B9" w:rsidRPr="00E1087D">
        <w:rPr>
          <w:rFonts w:ascii="ＭＳ Ｐゴシック" w:eastAsia="ＭＳ Ｐゴシック" w:hAnsi="ＭＳ Ｐゴシック" w:cs="Times New Roman" w:hint="eastAsia"/>
          <w:bCs/>
          <w:color w:val="000000" w:themeColor="text1"/>
          <w:sz w:val="20"/>
          <w:szCs w:val="20"/>
        </w:rPr>
        <w:t>や協議会</w:t>
      </w:r>
      <w:r w:rsidR="00CA65EB" w:rsidRPr="00E1087D">
        <w:rPr>
          <w:rFonts w:ascii="ＭＳ Ｐゴシック" w:eastAsia="ＭＳ Ｐゴシック" w:hAnsi="ＭＳ Ｐゴシック" w:cs="Times New Roman" w:hint="eastAsia"/>
          <w:bCs/>
          <w:color w:val="000000" w:themeColor="text1"/>
          <w:sz w:val="20"/>
          <w:szCs w:val="20"/>
        </w:rPr>
        <w:t>など）</w:t>
      </w:r>
      <w:r w:rsidR="008731B9" w:rsidRPr="00E1087D">
        <w:rPr>
          <w:rFonts w:ascii="ＭＳ Ｐゴシック" w:eastAsia="ＭＳ Ｐゴシック" w:hAnsi="ＭＳ Ｐゴシック" w:cs="Times New Roman" w:hint="eastAsia"/>
          <w:bCs/>
          <w:color w:val="000000" w:themeColor="text1"/>
          <w:sz w:val="20"/>
          <w:szCs w:val="20"/>
        </w:rPr>
        <w:t>の機能を強化する</w:t>
      </w:r>
    </w:p>
    <w:p w14:paraId="26275EC5" w14:textId="7C097E91" w:rsidR="00593EE6" w:rsidRPr="00E1087D" w:rsidRDefault="00593EE6"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４．病院機能評価のように、全国に一つの評価機関の認証とする</w:t>
      </w:r>
    </w:p>
    <w:p w14:paraId="1C80D2F8" w14:textId="39720061" w:rsidR="00305AEF" w:rsidRPr="00E1087D" w:rsidRDefault="00305AEF"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５．新たな評価調査者の確保を円滑に進める仕組みを作る</w:t>
      </w:r>
    </w:p>
    <w:p w14:paraId="29E70840" w14:textId="23ACF964" w:rsidR="002C6D7B" w:rsidRPr="00E1087D" w:rsidRDefault="002C6D7B" w:rsidP="00E1087D">
      <w:pPr>
        <w:spacing w:line="240" w:lineRule="exact"/>
        <w:ind w:firstLineChars="200" w:firstLine="400"/>
        <w:rPr>
          <w:rFonts w:ascii="ＭＳ Ｐゴシック" w:eastAsia="ＭＳ Ｐゴシック" w:hAnsi="ＭＳ Ｐゴシック"/>
          <w:bCs/>
          <w:color w:val="000000" w:themeColor="text1"/>
          <w:sz w:val="20"/>
          <w:szCs w:val="20"/>
        </w:rPr>
      </w:pPr>
      <w:r w:rsidRPr="00E1087D">
        <w:rPr>
          <w:rFonts w:ascii="ＭＳ Ｐゴシック" w:eastAsia="ＭＳ Ｐゴシック" w:hAnsi="ＭＳ Ｐゴシック" w:hint="eastAsia"/>
          <w:bCs/>
          <w:color w:val="000000" w:themeColor="text1"/>
          <w:sz w:val="20"/>
          <w:szCs w:val="20"/>
        </w:rPr>
        <w:t>６．全国共通の評価手法とし、評価調査</w:t>
      </w:r>
      <w:r w:rsidR="00906CBB" w:rsidRPr="00E1087D">
        <w:rPr>
          <w:rFonts w:ascii="ＭＳ Ｐゴシック" w:eastAsia="ＭＳ Ｐゴシック" w:hAnsi="ＭＳ Ｐゴシック" w:hint="eastAsia"/>
          <w:bCs/>
          <w:color w:val="000000" w:themeColor="text1"/>
          <w:sz w:val="20"/>
          <w:szCs w:val="20"/>
        </w:rPr>
        <w:t>者</w:t>
      </w:r>
      <w:r w:rsidRPr="00E1087D">
        <w:rPr>
          <w:rFonts w:ascii="ＭＳ Ｐゴシック" w:eastAsia="ＭＳ Ｐゴシック" w:hAnsi="ＭＳ Ｐゴシック" w:hint="eastAsia"/>
          <w:bCs/>
          <w:color w:val="000000" w:themeColor="text1"/>
          <w:sz w:val="20"/>
          <w:szCs w:val="20"/>
        </w:rPr>
        <w:t>の育成を行う養成機関を設ける</w:t>
      </w:r>
    </w:p>
    <w:p w14:paraId="6A402015" w14:textId="25AF6867" w:rsidR="00593EE6" w:rsidRPr="00E1087D" w:rsidRDefault="00305AEF"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７</w:t>
      </w:r>
      <w:r w:rsidR="00593EE6" w:rsidRPr="00E1087D">
        <w:rPr>
          <w:rFonts w:ascii="ＭＳ Ｐゴシック" w:eastAsia="ＭＳ Ｐゴシック" w:hAnsi="ＭＳ Ｐゴシック" w:cs="Times New Roman" w:hint="eastAsia"/>
          <w:bCs/>
          <w:color w:val="000000" w:themeColor="text1"/>
          <w:sz w:val="20"/>
          <w:szCs w:val="20"/>
        </w:rPr>
        <w:t>．指導者</w:t>
      </w:r>
      <w:r w:rsidR="00B03D73" w:rsidRPr="00E1087D">
        <w:rPr>
          <w:rFonts w:ascii="ＭＳ Ｐゴシック" w:eastAsia="ＭＳ Ｐゴシック" w:hAnsi="ＭＳ Ｐゴシック" w:cs="Times New Roman" w:hint="eastAsia"/>
          <w:bCs/>
          <w:color w:val="000000" w:themeColor="text1"/>
          <w:sz w:val="20"/>
          <w:szCs w:val="20"/>
        </w:rPr>
        <w:t>を養成する仕組みを充実させる</w:t>
      </w:r>
    </w:p>
    <w:p w14:paraId="75A19AAA" w14:textId="2722D4C2" w:rsidR="00593EE6" w:rsidRPr="00E1087D" w:rsidRDefault="00305AEF"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８</w:t>
      </w:r>
      <w:r w:rsidR="00593EE6" w:rsidRPr="00E1087D">
        <w:rPr>
          <w:rFonts w:ascii="ＭＳ Ｐゴシック" w:eastAsia="ＭＳ Ｐゴシック" w:hAnsi="ＭＳ Ｐゴシック" w:cs="Times New Roman" w:hint="eastAsia"/>
          <w:bCs/>
          <w:color w:val="000000" w:themeColor="text1"/>
          <w:sz w:val="20"/>
          <w:szCs w:val="20"/>
        </w:rPr>
        <w:t>．評価調査者の連絡会など</w:t>
      </w:r>
      <w:r w:rsidR="003F3651" w:rsidRPr="00E1087D">
        <w:rPr>
          <w:rFonts w:ascii="ＭＳ Ｐゴシック" w:eastAsia="ＭＳ Ｐゴシック" w:hAnsi="ＭＳ Ｐゴシック" w:cs="Times New Roman" w:hint="eastAsia"/>
          <w:bCs/>
          <w:color w:val="000000" w:themeColor="text1"/>
          <w:sz w:val="20"/>
          <w:szCs w:val="20"/>
        </w:rPr>
        <w:t>の組織化を進め</w:t>
      </w:r>
      <w:r w:rsidR="00593EE6" w:rsidRPr="00E1087D">
        <w:rPr>
          <w:rFonts w:ascii="ＭＳ Ｐゴシック" w:eastAsia="ＭＳ Ｐゴシック" w:hAnsi="ＭＳ Ｐゴシック" w:cs="Times New Roman" w:hint="eastAsia"/>
          <w:bCs/>
          <w:color w:val="000000" w:themeColor="text1"/>
          <w:sz w:val="20"/>
          <w:szCs w:val="20"/>
        </w:rPr>
        <w:t>、個々人の力量を高める</w:t>
      </w:r>
      <w:r w:rsidR="003F3651" w:rsidRPr="00E1087D">
        <w:rPr>
          <w:rFonts w:ascii="ＭＳ Ｐゴシック" w:eastAsia="ＭＳ Ｐゴシック" w:hAnsi="ＭＳ Ｐゴシック" w:cs="Times New Roman" w:hint="eastAsia"/>
          <w:bCs/>
          <w:color w:val="000000" w:themeColor="text1"/>
          <w:sz w:val="20"/>
          <w:szCs w:val="20"/>
        </w:rPr>
        <w:t>機会を拡充する</w:t>
      </w:r>
    </w:p>
    <w:p w14:paraId="22806FA9" w14:textId="367591A2" w:rsidR="00593EE6" w:rsidRPr="00E1087D" w:rsidRDefault="00305AEF" w:rsidP="00E1087D">
      <w:pPr>
        <w:spacing w:line="240" w:lineRule="exact"/>
        <w:ind w:leftChars="200" w:left="420"/>
        <w:jc w:val="left"/>
        <w:rPr>
          <w:rFonts w:ascii="ＭＳ Ｐゴシック" w:eastAsia="ＭＳ Ｐゴシック" w:hAnsi="ＭＳ Ｐゴシック" w:cs="Times New Roman"/>
          <w:bCs/>
          <w:color w:val="000000" w:themeColor="text1"/>
          <w:sz w:val="20"/>
          <w:szCs w:val="20"/>
        </w:rPr>
      </w:pPr>
      <w:r w:rsidRPr="00E1087D">
        <w:rPr>
          <w:rFonts w:ascii="ＭＳ Ｐゴシック" w:eastAsia="ＭＳ Ｐゴシック" w:hAnsi="ＭＳ Ｐゴシック" w:cs="Times New Roman" w:hint="eastAsia"/>
          <w:bCs/>
          <w:color w:val="000000" w:themeColor="text1"/>
          <w:sz w:val="20"/>
          <w:szCs w:val="20"/>
        </w:rPr>
        <w:t>９</w:t>
      </w:r>
      <w:r w:rsidR="00593EE6" w:rsidRPr="00E1087D">
        <w:rPr>
          <w:rFonts w:ascii="ＭＳ Ｐゴシック" w:eastAsia="ＭＳ Ｐゴシック" w:hAnsi="ＭＳ Ｐゴシック" w:cs="Times New Roman" w:hint="eastAsia"/>
          <w:bCs/>
          <w:color w:val="000000" w:themeColor="text1"/>
          <w:sz w:val="20"/>
          <w:szCs w:val="20"/>
        </w:rPr>
        <w:t>．その他（　　　　　　　　　　　　　　　　　　　　　　　　　　　　　　　　　　　　　　　　　　　　　　　　　　　　　　　　）</w:t>
      </w:r>
      <w:bookmarkEnd w:id="4"/>
    </w:p>
    <w:p w14:paraId="5CE9D92C" w14:textId="28950473" w:rsidR="00E1087D" w:rsidRDefault="00E1087D">
      <w:pPr>
        <w:widowControl/>
        <w:jc w:val="left"/>
        <w:rPr>
          <w:rFonts w:ascii="ＭＳ Ｐゴシック" w:eastAsia="ＭＳ Ｐゴシック" w:hAnsi="ＭＳ Ｐゴシック" w:cs="Times New Roman"/>
          <w:b/>
          <w:color w:val="000000" w:themeColor="text1"/>
          <w:sz w:val="20"/>
          <w:szCs w:val="20"/>
        </w:rPr>
      </w:pPr>
      <w:bookmarkStart w:id="6" w:name="_Hlk51793726"/>
      <w:bookmarkEnd w:id="5"/>
    </w:p>
    <w:p w14:paraId="0C074B52" w14:textId="61217DF4" w:rsidR="00675BD2" w:rsidRPr="00E1087D" w:rsidRDefault="00675BD2" w:rsidP="00E1087D">
      <w:pPr>
        <w:spacing w:line="280" w:lineRule="exact"/>
        <w:ind w:leftChars="100" w:left="210"/>
        <w:jc w:val="left"/>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cs="Times New Roman" w:hint="eastAsia"/>
          <w:b/>
          <w:color w:val="000000" w:themeColor="text1"/>
          <w:sz w:val="20"/>
          <w:szCs w:val="20"/>
        </w:rPr>
        <w:t>問</w:t>
      </w:r>
      <w:r w:rsidR="00D57D3F" w:rsidRPr="00E1087D">
        <w:rPr>
          <w:rFonts w:ascii="ＭＳ Ｐゴシック" w:eastAsia="ＭＳ Ｐゴシック" w:hAnsi="ＭＳ Ｐゴシック" w:cs="Times New Roman" w:hint="eastAsia"/>
          <w:b/>
          <w:color w:val="000000" w:themeColor="text1"/>
          <w:sz w:val="20"/>
          <w:szCs w:val="20"/>
        </w:rPr>
        <w:t>９</w:t>
      </w:r>
      <w:r w:rsidR="008E7303" w:rsidRPr="00E1087D">
        <w:rPr>
          <w:rFonts w:ascii="ＭＳ Ｐゴシック" w:eastAsia="ＭＳ Ｐゴシック" w:hAnsi="ＭＳ Ｐゴシック" w:cs="Times New Roman" w:hint="eastAsia"/>
          <w:b/>
          <w:color w:val="000000" w:themeColor="text1"/>
          <w:sz w:val="20"/>
          <w:szCs w:val="20"/>
        </w:rPr>
        <w:t>：全国的に</w:t>
      </w:r>
      <w:r w:rsidRPr="00E1087D">
        <w:rPr>
          <w:rFonts w:ascii="ＭＳ Ｐゴシック" w:eastAsia="ＭＳ Ｐゴシック" w:hAnsi="ＭＳ Ｐゴシック" w:cs="Times New Roman" w:hint="eastAsia"/>
          <w:b/>
          <w:color w:val="000000" w:themeColor="text1"/>
          <w:sz w:val="20"/>
          <w:szCs w:val="20"/>
        </w:rPr>
        <w:t>第三者評価の受審数が少ないことが課題になっていますが、受審を促進するには、</w:t>
      </w:r>
      <w:r w:rsidRPr="00E1087D">
        <w:rPr>
          <w:rFonts w:ascii="ＭＳ Ｐゴシック" w:eastAsia="ＭＳ Ｐゴシック" w:hAnsi="ＭＳ Ｐゴシック" w:hint="eastAsia"/>
          <w:b/>
          <w:color w:val="000000" w:themeColor="text1"/>
          <w:sz w:val="20"/>
          <w:szCs w:val="20"/>
        </w:rPr>
        <w:t>どのような方策が必要と思われますか</w:t>
      </w:r>
      <w:r w:rsidRPr="00E1087D">
        <w:rPr>
          <w:rFonts w:ascii="ＭＳ Ｐゴシック" w:eastAsia="ＭＳ Ｐゴシック" w:hAnsi="ＭＳ Ｐゴシック" w:cs="Times New Roman" w:hint="eastAsia"/>
          <w:b/>
          <w:color w:val="000000" w:themeColor="text1"/>
          <w:sz w:val="20"/>
          <w:szCs w:val="20"/>
        </w:rPr>
        <w:t>。当てはまると思われる番号すべてに〇をつけてください。</w:t>
      </w:r>
    </w:p>
    <w:p w14:paraId="713A3573" w14:textId="77777777" w:rsidR="00E1087D" w:rsidRDefault="00E1087D"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bookmarkStart w:id="7" w:name="_Hlk52977183"/>
    </w:p>
    <w:p w14:paraId="0EE12EEE" w14:textId="4F790824" w:rsidR="00675BD2" w:rsidRPr="00E1087D" w:rsidRDefault="00675BD2"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１．</w:t>
      </w:r>
      <w:r w:rsidR="008731B9" w:rsidRPr="00E1087D">
        <w:rPr>
          <w:rFonts w:ascii="ＭＳ Ｐゴシック" w:eastAsia="ＭＳ Ｐゴシック" w:hAnsi="ＭＳ Ｐゴシック" w:cs="Times New Roman" w:hint="eastAsia"/>
          <w:color w:val="000000" w:themeColor="text1"/>
          <w:sz w:val="20"/>
          <w:szCs w:val="20"/>
        </w:rPr>
        <w:t>社会的養護関係施設第三者評価</w:t>
      </w:r>
      <w:r w:rsidR="003F3651" w:rsidRPr="00E1087D">
        <w:rPr>
          <w:rFonts w:ascii="ＭＳ Ｐゴシック" w:eastAsia="ＭＳ Ｐゴシック" w:hAnsi="ＭＳ Ｐゴシック" w:cs="Times New Roman" w:hint="eastAsia"/>
          <w:color w:val="000000" w:themeColor="text1"/>
          <w:sz w:val="20"/>
          <w:szCs w:val="20"/>
        </w:rPr>
        <w:t>事業</w:t>
      </w:r>
      <w:r w:rsidR="008731B9" w:rsidRPr="00E1087D">
        <w:rPr>
          <w:rFonts w:ascii="ＭＳ Ｐゴシック" w:eastAsia="ＭＳ Ｐゴシック" w:hAnsi="ＭＳ Ｐゴシック" w:cs="Times New Roman" w:hint="eastAsia"/>
          <w:color w:val="000000" w:themeColor="text1"/>
          <w:sz w:val="20"/>
          <w:szCs w:val="20"/>
        </w:rPr>
        <w:t>のように</w:t>
      </w:r>
      <w:r w:rsidRPr="00E1087D">
        <w:rPr>
          <w:rFonts w:ascii="ＭＳ Ｐゴシック" w:eastAsia="ＭＳ Ｐゴシック" w:hAnsi="ＭＳ Ｐゴシック" w:cs="Times New Roman" w:hint="eastAsia"/>
          <w:color w:val="000000" w:themeColor="text1"/>
          <w:sz w:val="20"/>
          <w:szCs w:val="20"/>
        </w:rPr>
        <w:t>全国的な推進組織を</w:t>
      </w:r>
      <w:r w:rsidR="003F3651" w:rsidRPr="00E1087D">
        <w:rPr>
          <w:rFonts w:ascii="ＭＳ Ｐゴシック" w:eastAsia="ＭＳ Ｐゴシック" w:hAnsi="ＭＳ Ｐゴシック" w:cs="Times New Roman" w:hint="eastAsia"/>
          <w:color w:val="000000" w:themeColor="text1"/>
          <w:sz w:val="20"/>
          <w:szCs w:val="20"/>
        </w:rPr>
        <w:t>再編し</w:t>
      </w:r>
      <w:r w:rsidRPr="00E1087D">
        <w:rPr>
          <w:rFonts w:ascii="ＭＳ Ｐゴシック" w:eastAsia="ＭＳ Ｐゴシック" w:hAnsi="ＭＳ Ｐゴシック" w:cs="Times New Roman" w:hint="eastAsia"/>
          <w:color w:val="000000" w:themeColor="text1"/>
          <w:sz w:val="20"/>
          <w:szCs w:val="20"/>
        </w:rPr>
        <w:t>、推進体制を強化する</w:t>
      </w:r>
    </w:p>
    <w:p w14:paraId="410FEA92" w14:textId="1609045A" w:rsidR="00B03D73" w:rsidRPr="00E1087D" w:rsidRDefault="00B03D73" w:rsidP="00E1087D">
      <w:pPr>
        <w:spacing w:line="240" w:lineRule="exact"/>
        <w:ind w:leftChars="200" w:left="42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２．「内容評価のみ</w:t>
      </w:r>
      <w:r w:rsidR="00E82525" w:rsidRPr="00E1087D">
        <w:rPr>
          <w:rFonts w:ascii="ＭＳ Ｐゴシック" w:eastAsia="ＭＳ Ｐゴシック" w:hAnsi="ＭＳ Ｐゴシック" w:cs="Times New Roman" w:hint="eastAsia"/>
          <w:color w:val="000000" w:themeColor="text1"/>
          <w:sz w:val="20"/>
          <w:szCs w:val="20"/>
        </w:rPr>
        <w:t>」など、評価項目を特化して受審できる仕組みを作る</w:t>
      </w:r>
    </w:p>
    <w:p w14:paraId="7D3A92D5" w14:textId="5C790E21" w:rsidR="00D80EFA" w:rsidRPr="00E1087D" w:rsidRDefault="00D80EFA" w:rsidP="00E1087D">
      <w:pPr>
        <w:spacing w:line="240" w:lineRule="exact"/>
        <w:ind w:leftChars="200" w:left="42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３．事業所の規模や種別に対応した受審費用や評価方法等の仕組みを作る</w:t>
      </w:r>
    </w:p>
    <w:p w14:paraId="6FD22564" w14:textId="5184DC82" w:rsidR="00675BD2" w:rsidRPr="00E1087D" w:rsidRDefault="00D80EFA" w:rsidP="00E1087D">
      <w:pPr>
        <w:spacing w:line="240" w:lineRule="exact"/>
        <w:ind w:leftChars="200" w:left="420"/>
        <w:rPr>
          <w:rFonts w:ascii="Arial" w:hAnsi="Arial" w:cs="Arial"/>
          <w:color w:val="000000" w:themeColor="text1"/>
          <w:sz w:val="20"/>
          <w:szCs w:val="20"/>
          <w:shd w:val="clear" w:color="auto" w:fill="FFFFFF"/>
        </w:rPr>
      </w:pPr>
      <w:r w:rsidRPr="00E1087D">
        <w:rPr>
          <w:rFonts w:ascii="ＭＳ Ｐゴシック" w:eastAsia="ＭＳ Ｐゴシック" w:hAnsi="ＭＳ Ｐゴシック" w:cs="Times New Roman" w:hint="eastAsia"/>
          <w:color w:val="000000" w:themeColor="text1"/>
          <w:sz w:val="20"/>
          <w:szCs w:val="20"/>
        </w:rPr>
        <w:t>４</w:t>
      </w:r>
      <w:r w:rsidR="00675BD2" w:rsidRPr="00E1087D">
        <w:rPr>
          <w:rFonts w:ascii="ＭＳ Ｐゴシック" w:eastAsia="ＭＳ Ｐゴシック" w:hAnsi="ＭＳ Ｐゴシック" w:cs="Times New Roman" w:hint="eastAsia"/>
          <w:color w:val="000000" w:themeColor="text1"/>
          <w:sz w:val="20"/>
          <w:szCs w:val="20"/>
        </w:rPr>
        <w:t>．事業者・経営者の業界団体に受審の意義を働きかける</w:t>
      </w:r>
    </w:p>
    <w:p w14:paraId="5422FE7A" w14:textId="481819A6" w:rsidR="00675BD2" w:rsidRPr="00E1087D" w:rsidRDefault="00E82525"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５</w:t>
      </w:r>
      <w:r w:rsidR="00675BD2" w:rsidRPr="00E1087D">
        <w:rPr>
          <w:rFonts w:ascii="ＭＳ Ｐゴシック" w:eastAsia="ＭＳ Ｐゴシック" w:hAnsi="ＭＳ Ｐゴシック" w:cs="Times New Roman" w:hint="eastAsia"/>
          <w:color w:val="000000" w:themeColor="text1"/>
          <w:sz w:val="20"/>
          <w:szCs w:val="20"/>
        </w:rPr>
        <w:t>．受審を促進するためのインセンティブを強化する</w:t>
      </w:r>
    </w:p>
    <w:p w14:paraId="5003ACAE" w14:textId="682EC191" w:rsidR="008E7303" w:rsidRPr="00E1087D" w:rsidRDefault="00C43C86" w:rsidP="00E1087D">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52608" behindDoc="0" locked="0" layoutInCell="1" allowOverlap="1" wp14:anchorId="1CBD9B27" wp14:editId="4D27DCB0">
                <wp:simplePos x="0" y="0"/>
                <wp:positionH relativeFrom="column">
                  <wp:posOffset>285750</wp:posOffset>
                </wp:positionH>
                <wp:positionV relativeFrom="paragraph">
                  <wp:posOffset>200025</wp:posOffset>
                </wp:positionV>
                <wp:extent cx="5743575" cy="6381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43575" cy="638175"/>
                        </a:xfrm>
                        <a:prstGeom prst="bracketPair">
                          <a:avLst/>
                        </a:prstGeom>
                        <a:noFill/>
                        <a:ln w="6350" cap="flat" cmpd="sng" algn="ctr">
                          <a:solidFill>
                            <a:sysClr val="windowText" lastClr="000000"/>
                          </a:solidFill>
                          <a:prstDash val="solid"/>
                          <a:miter lim="800000"/>
                        </a:ln>
                        <a:effectLst/>
                      </wps:spPr>
                      <wps:txbx>
                        <w:txbxContent>
                          <w:p w14:paraId="39BB7C7F" w14:textId="77777777" w:rsidR="00C43C86" w:rsidRPr="0029498D" w:rsidRDefault="00C43C86" w:rsidP="00C43C86">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BD9B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0" type="#_x0000_t185" style="position:absolute;left:0;text-align:left;margin-left:22.5pt;margin-top:15.75pt;width:452.25pt;height:50.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" strokecolor="windowText" strokeweight=".5pt">
                <v:stroke joinstyle="miter"/>
                <v:textbox>
                  <w:txbxContent>
                    <w:p w14:paraId="39BB7C7F" w14:textId="77777777" w:rsidR="00C43C86" w:rsidRPr="0029498D" w:rsidRDefault="00C43C86" w:rsidP="00C43C86">
                      <w:pPr>
                        <w:jc w:val="left"/>
                        <w:rPr>
                          <w:sz w:val="18"/>
                          <w:szCs w:val="20"/>
                        </w:rPr>
                      </w:pPr>
                    </w:p>
                  </w:txbxContent>
                </v:textbox>
              </v:shape>
            </w:pict>
          </mc:Fallback>
        </mc:AlternateContent>
      </w:r>
      <w:r w:rsidR="00675BD2" w:rsidRPr="00E1087D">
        <w:rPr>
          <w:rFonts w:ascii="ＭＳ Ｐゴシック" w:eastAsia="ＭＳ Ｐゴシック" w:hAnsi="ＭＳ Ｐゴシック" w:hint="eastAsia"/>
          <w:color w:val="000000" w:themeColor="text1"/>
          <w:sz w:val="20"/>
          <w:szCs w:val="20"/>
        </w:rPr>
        <w:t>→どのような</w:t>
      </w:r>
      <w:r w:rsidR="00675BD2" w:rsidRPr="00E1087D">
        <w:rPr>
          <w:rFonts w:ascii="ＭＳ Ｐゴシック" w:eastAsia="ＭＳ Ｐゴシック" w:hAnsi="ＭＳ Ｐゴシック" w:cs="Times New Roman" w:hint="eastAsia"/>
          <w:color w:val="000000" w:themeColor="text1"/>
          <w:sz w:val="20"/>
          <w:szCs w:val="20"/>
        </w:rPr>
        <w:t>インセンティブが望まれますか</w:t>
      </w:r>
      <w:r w:rsidR="00675BD2" w:rsidRPr="00E1087D">
        <w:rPr>
          <w:rFonts w:ascii="ＭＳ Ｐゴシック" w:eastAsia="ＭＳ Ｐゴシック" w:hAnsi="ＭＳ Ｐゴシック" w:hint="eastAsia"/>
          <w:color w:val="000000" w:themeColor="text1"/>
          <w:sz w:val="20"/>
          <w:szCs w:val="20"/>
        </w:rPr>
        <w:t xml:space="preserve">。　お聞かせください。　　</w:t>
      </w:r>
    </w:p>
    <w:bookmarkEnd w:id="7"/>
    <w:p w14:paraId="1FBA014E" w14:textId="61969068" w:rsidR="008E7303" w:rsidRPr="00E1087D" w:rsidRDefault="008E7303" w:rsidP="00E1087D">
      <w:pPr>
        <w:spacing w:line="240" w:lineRule="exact"/>
        <w:ind w:firstLineChars="100" w:firstLine="200"/>
        <w:rPr>
          <w:rFonts w:ascii="ＭＳ Ｐゴシック" w:eastAsia="ＭＳ Ｐゴシック" w:hAnsi="ＭＳ Ｐゴシック"/>
          <w:color w:val="000000" w:themeColor="text1"/>
          <w:sz w:val="20"/>
          <w:szCs w:val="20"/>
        </w:rPr>
      </w:pPr>
    </w:p>
    <w:p w14:paraId="461189EB" w14:textId="3EE28872" w:rsidR="00D05492" w:rsidRPr="00E1087D" w:rsidRDefault="00D05492" w:rsidP="00E1087D">
      <w:pPr>
        <w:spacing w:line="240" w:lineRule="exact"/>
        <w:ind w:firstLineChars="100" w:firstLine="200"/>
        <w:rPr>
          <w:rFonts w:ascii="ＭＳ Ｐゴシック" w:eastAsia="ＭＳ Ｐゴシック" w:hAnsi="ＭＳ Ｐゴシック"/>
          <w:color w:val="000000" w:themeColor="text1"/>
          <w:sz w:val="20"/>
          <w:szCs w:val="20"/>
        </w:rPr>
      </w:pPr>
    </w:p>
    <w:p w14:paraId="30149F56" w14:textId="3B8421F2" w:rsidR="00C43C86" w:rsidRPr="00E1087D" w:rsidRDefault="00C43C86" w:rsidP="00E1087D">
      <w:pPr>
        <w:spacing w:line="240" w:lineRule="exact"/>
        <w:ind w:firstLineChars="100" w:firstLine="200"/>
        <w:rPr>
          <w:rFonts w:ascii="ＭＳ Ｐゴシック" w:eastAsia="ＭＳ Ｐゴシック" w:hAnsi="ＭＳ Ｐゴシック"/>
          <w:color w:val="000000" w:themeColor="text1"/>
          <w:sz w:val="20"/>
          <w:szCs w:val="20"/>
        </w:rPr>
      </w:pPr>
    </w:p>
    <w:p w14:paraId="5FC23F79" w14:textId="1EB41A6E" w:rsidR="00C43C86" w:rsidRPr="00E1087D" w:rsidRDefault="00C43C86" w:rsidP="00675BD2">
      <w:pPr>
        <w:ind w:firstLineChars="100" w:firstLine="200"/>
        <w:rPr>
          <w:rFonts w:ascii="ＭＳ Ｐゴシック" w:eastAsia="ＭＳ Ｐゴシック" w:hAnsi="ＭＳ Ｐゴシック"/>
          <w:color w:val="000000" w:themeColor="text1"/>
          <w:sz w:val="20"/>
          <w:szCs w:val="20"/>
        </w:rPr>
      </w:pPr>
    </w:p>
    <w:bookmarkEnd w:id="6"/>
    <w:p w14:paraId="5739D723" w14:textId="77777777" w:rsidR="00E1087D" w:rsidRDefault="00E1087D" w:rsidP="00C31C35">
      <w:pPr>
        <w:ind w:leftChars="100" w:left="210"/>
        <w:rPr>
          <w:rFonts w:ascii="ＭＳ Ｐゴシック" w:eastAsia="ＭＳ Ｐゴシック" w:hAnsi="ＭＳ Ｐゴシック" w:cs="Times New Roman"/>
          <w:b/>
          <w:color w:val="000000" w:themeColor="text1"/>
          <w:sz w:val="20"/>
          <w:szCs w:val="20"/>
        </w:rPr>
      </w:pPr>
    </w:p>
    <w:p w14:paraId="48013AB8" w14:textId="123D5D88" w:rsidR="00E63D46" w:rsidRPr="00E1087D" w:rsidRDefault="00E63D46"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cs="Times New Roman" w:hint="eastAsia"/>
          <w:b/>
          <w:color w:val="000000" w:themeColor="text1"/>
          <w:sz w:val="20"/>
          <w:szCs w:val="20"/>
        </w:rPr>
        <w:t>問</w:t>
      </w:r>
      <w:r w:rsidR="00D57D3F" w:rsidRPr="00E1087D">
        <w:rPr>
          <w:rFonts w:ascii="ＭＳ Ｐゴシック" w:eastAsia="ＭＳ Ｐゴシック" w:hAnsi="ＭＳ Ｐゴシック" w:cs="Times New Roman" w:hint="eastAsia"/>
          <w:b/>
          <w:color w:val="000000" w:themeColor="text1"/>
          <w:sz w:val="20"/>
          <w:szCs w:val="20"/>
        </w:rPr>
        <w:t>１０</w:t>
      </w:r>
      <w:r w:rsidRPr="00E1087D">
        <w:rPr>
          <w:rFonts w:ascii="ＭＳ Ｐゴシック" w:eastAsia="ＭＳ Ｐゴシック" w:hAnsi="ＭＳ Ｐゴシック" w:cs="Times New Roman" w:hint="eastAsia"/>
          <w:b/>
          <w:color w:val="000000" w:themeColor="text1"/>
          <w:sz w:val="20"/>
          <w:szCs w:val="20"/>
        </w:rPr>
        <w:t>：受審促進のために、都道府県及び推進</w:t>
      </w:r>
      <w:r w:rsidR="00177C96" w:rsidRPr="00E1087D">
        <w:rPr>
          <w:rFonts w:ascii="ＭＳ Ｐゴシック" w:eastAsia="ＭＳ Ｐゴシック" w:hAnsi="ＭＳ Ｐゴシック" w:cs="Times New Roman" w:hint="eastAsia"/>
          <w:b/>
          <w:color w:val="000000" w:themeColor="text1"/>
          <w:sz w:val="20"/>
          <w:szCs w:val="20"/>
        </w:rPr>
        <w:t>組織</w:t>
      </w:r>
      <w:r w:rsidRPr="00E1087D">
        <w:rPr>
          <w:rFonts w:ascii="ＭＳ Ｐゴシック" w:eastAsia="ＭＳ Ｐゴシック" w:hAnsi="ＭＳ Ｐゴシック" w:cs="Times New Roman" w:hint="eastAsia"/>
          <w:b/>
          <w:color w:val="000000" w:themeColor="text1"/>
          <w:sz w:val="20"/>
          <w:szCs w:val="20"/>
        </w:rPr>
        <w:t>ができることとしてどのような取り組みが望まれますか。当てはまると思われる番号すべてに〇をつけてください。また選んだ選択肢に</w:t>
      </w:r>
      <w:r w:rsidR="009A6119" w:rsidRPr="00E1087D">
        <w:rPr>
          <w:rFonts w:ascii="ＭＳ Ｐゴシック" w:eastAsia="ＭＳ Ｐゴシック" w:hAnsi="ＭＳ Ｐゴシック" w:cs="Times New Roman" w:hint="eastAsia"/>
          <w:b/>
          <w:color w:val="000000" w:themeColor="text1"/>
          <w:sz w:val="20"/>
          <w:szCs w:val="20"/>
        </w:rPr>
        <w:t>関連した</w:t>
      </w:r>
      <w:r w:rsidRPr="00E1087D">
        <w:rPr>
          <w:rFonts w:ascii="ＭＳ Ｐゴシック" w:eastAsia="ＭＳ Ｐゴシック" w:hAnsi="ＭＳ Ｐゴシック" w:cs="Times New Roman" w:hint="eastAsia"/>
          <w:b/>
          <w:color w:val="000000" w:themeColor="text1"/>
          <w:sz w:val="20"/>
          <w:szCs w:val="20"/>
        </w:rPr>
        <w:t>問いにもお答えください。</w:t>
      </w:r>
    </w:p>
    <w:p w14:paraId="151F87FB" w14:textId="77777777" w:rsidR="00E1087D" w:rsidRDefault="00E1087D" w:rsidP="00E1087D">
      <w:pPr>
        <w:spacing w:line="240" w:lineRule="exact"/>
        <w:ind w:leftChars="100" w:left="210"/>
        <w:rPr>
          <w:rFonts w:ascii="ＭＳ Ｐゴシック" w:eastAsia="ＭＳ Ｐゴシック" w:hAnsi="ＭＳ Ｐゴシック"/>
          <w:color w:val="000000" w:themeColor="text1"/>
          <w:sz w:val="20"/>
          <w:szCs w:val="20"/>
        </w:rPr>
      </w:pPr>
    </w:p>
    <w:p w14:paraId="5E227735" w14:textId="4A0DF93D" w:rsidR="00E63D46" w:rsidRPr="00E1087D" w:rsidRDefault="00D80EFA"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１</w:t>
      </w:r>
      <w:r w:rsidR="00E63D46" w:rsidRPr="00E1087D">
        <w:rPr>
          <w:rFonts w:ascii="ＭＳ Ｐゴシック" w:eastAsia="ＭＳ Ｐゴシック" w:hAnsi="ＭＳ Ｐゴシック" w:hint="eastAsia"/>
          <w:color w:val="000000" w:themeColor="text1"/>
          <w:sz w:val="20"/>
          <w:szCs w:val="20"/>
        </w:rPr>
        <w:t>．</w:t>
      </w:r>
      <w:r w:rsidR="00E83A1A" w:rsidRPr="00E1087D">
        <w:rPr>
          <w:rFonts w:ascii="ＭＳ Ｐゴシック" w:eastAsia="ＭＳ Ｐゴシック" w:hAnsi="ＭＳ Ｐゴシック" w:hint="eastAsia"/>
          <w:color w:val="000000" w:themeColor="text1"/>
          <w:sz w:val="20"/>
          <w:szCs w:val="20"/>
        </w:rPr>
        <w:t>受審の有無を明確に示す仕組みを拡充する（</w:t>
      </w:r>
      <w:r w:rsidR="00E63D46" w:rsidRPr="00E1087D">
        <w:rPr>
          <w:rFonts w:ascii="ＭＳ Ｐゴシック" w:eastAsia="ＭＳ Ｐゴシック" w:hAnsi="ＭＳ Ｐゴシック" w:hint="eastAsia"/>
          <w:color w:val="000000" w:themeColor="text1"/>
          <w:sz w:val="20"/>
          <w:szCs w:val="20"/>
        </w:rPr>
        <w:t>受審マークまたは受審証</w:t>
      </w:r>
      <w:r w:rsidR="00E83A1A" w:rsidRPr="00E1087D">
        <w:rPr>
          <w:rFonts w:ascii="ＭＳ Ｐゴシック" w:eastAsia="ＭＳ Ｐゴシック" w:hAnsi="ＭＳ Ｐゴシック" w:hint="eastAsia"/>
          <w:color w:val="000000" w:themeColor="text1"/>
          <w:sz w:val="20"/>
          <w:szCs w:val="20"/>
        </w:rPr>
        <w:t>のPRを含め）</w:t>
      </w:r>
    </w:p>
    <w:p w14:paraId="6B4412C1" w14:textId="77777777"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⇒どのような方法が望まれますか</w:t>
      </w:r>
    </w:p>
    <w:p w14:paraId="2D906289" w14:textId="62E046BB"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ａ．都道府県・市町村</w:t>
      </w:r>
      <w:r w:rsidR="007B75B2" w:rsidRPr="00E1087D">
        <w:rPr>
          <w:rFonts w:ascii="ＭＳ Ｐゴシック" w:eastAsia="ＭＳ Ｐゴシック" w:hAnsi="ＭＳ Ｐゴシック" w:hint="eastAsia"/>
          <w:color w:val="000000" w:themeColor="text1"/>
          <w:sz w:val="20"/>
          <w:szCs w:val="20"/>
        </w:rPr>
        <w:t>等</w:t>
      </w:r>
      <w:r w:rsidRPr="00E1087D">
        <w:rPr>
          <w:rFonts w:ascii="ＭＳ Ｐゴシック" w:eastAsia="ＭＳ Ｐゴシック" w:hAnsi="ＭＳ Ｐゴシック" w:hint="eastAsia"/>
          <w:color w:val="000000" w:themeColor="text1"/>
          <w:sz w:val="20"/>
          <w:szCs w:val="20"/>
        </w:rPr>
        <w:t>が作成する事業所名簿に受審</w:t>
      </w:r>
      <w:r w:rsidR="007B75B2" w:rsidRPr="00E1087D">
        <w:rPr>
          <w:rFonts w:ascii="ＭＳ Ｐゴシック" w:eastAsia="ＭＳ Ｐゴシック" w:hAnsi="ＭＳ Ｐゴシック" w:hint="eastAsia"/>
          <w:color w:val="000000" w:themeColor="text1"/>
          <w:sz w:val="20"/>
          <w:szCs w:val="20"/>
        </w:rPr>
        <w:t>の有無を</w:t>
      </w:r>
      <w:r w:rsidR="00E83A1A" w:rsidRPr="00E1087D">
        <w:rPr>
          <w:rFonts w:ascii="ＭＳ Ｐゴシック" w:eastAsia="ＭＳ Ｐゴシック" w:hAnsi="ＭＳ Ｐゴシック" w:hint="eastAsia"/>
          <w:color w:val="000000" w:themeColor="text1"/>
          <w:sz w:val="20"/>
          <w:szCs w:val="20"/>
        </w:rPr>
        <w:t>明記</w:t>
      </w:r>
      <w:r w:rsidRPr="00E1087D">
        <w:rPr>
          <w:rFonts w:ascii="ＭＳ Ｐゴシック" w:eastAsia="ＭＳ Ｐゴシック" w:hAnsi="ＭＳ Ｐゴシック" w:hint="eastAsia"/>
          <w:color w:val="000000" w:themeColor="text1"/>
          <w:sz w:val="20"/>
          <w:szCs w:val="20"/>
        </w:rPr>
        <w:t>する</w:t>
      </w:r>
    </w:p>
    <w:p w14:paraId="1720F551" w14:textId="77777777"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ｂ．都道府県・市町村のホームページ等に受審マークの説明と意義を載せる</w:t>
      </w:r>
    </w:p>
    <w:p w14:paraId="666FEC34" w14:textId="071A3D3D"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w:t>
      </w:r>
      <w:r w:rsidRPr="00E1087D">
        <w:rPr>
          <w:rFonts w:ascii="ＭＳ Ｐゴシック" w:eastAsia="ＭＳ Ｐゴシック" w:hAnsi="ＭＳ Ｐゴシック"/>
          <w:color w:val="000000" w:themeColor="text1"/>
          <w:sz w:val="20"/>
          <w:szCs w:val="20"/>
        </w:rPr>
        <w:t>C</w:t>
      </w:r>
      <w:r w:rsidRPr="00E1087D">
        <w:rPr>
          <w:rFonts w:ascii="ＭＳ Ｐゴシック" w:eastAsia="ＭＳ Ｐゴシック" w:hAnsi="ＭＳ Ｐゴシック" w:hint="eastAsia"/>
          <w:color w:val="000000" w:themeColor="text1"/>
          <w:sz w:val="20"/>
          <w:szCs w:val="20"/>
        </w:rPr>
        <w:t xml:space="preserve">．その他（　　　　　　　　　　　</w:t>
      </w:r>
      <w:r w:rsidR="00D57D3F" w:rsidRPr="00E1087D">
        <w:rPr>
          <w:rFonts w:ascii="ＭＳ Ｐゴシック" w:eastAsia="ＭＳ Ｐゴシック" w:hAnsi="ＭＳ Ｐゴシック" w:hint="eastAsia"/>
          <w:color w:val="000000" w:themeColor="text1"/>
          <w:sz w:val="20"/>
          <w:szCs w:val="20"/>
        </w:rPr>
        <w:t xml:space="preserve">　　　　　　　　　　　　　　　　　　　　　　　　　</w:t>
      </w:r>
      <w:r w:rsidRPr="00E1087D">
        <w:rPr>
          <w:rFonts w:ascii="ＭＳ Ｐゴシック" w:eastAsia="ＭＳ Ｐゴシック" w:hAnsi="ＭＳ Ｐゴシック" w:hint="eastAsia"/>
          <w:color w:val="000000" w:themeColor="text1"/>
          <w:sz w:val="20"/>
          <w:szCs w:val="20"/>
        </w:rPr>
        <w:t xml:space="preserve">　　　　　　　　　　　　　　　　　　　）</w:t>
      </w:r>
    </w:p>
    <w:p w14:paraId="0D70A943" w14:textId="77777777" w:rsidR="00E1087D" w:rsidRDefault="00E1087D" w:rsidP="00E1087D">
      <w:pPr>
        <w:spacing w:line="240" w:lineRule="exact"/>
        <w:ind w:leftChars="100" w:left="210"/>
        <w:rPr>
          <w:rFonts w:ascii="ＭＳ Ｐゴシック" w:eastAsia="ＭＳ Ｐゴシック" w:hAnsi="ＭＳ Ｐゴシック"/>
          <w:color w:val="000000" w:themeColor="text1"/>
          <w:sz w:val="20"/>
          <w:szCs w:val="20"/>
        </w:rPr>
      </w:pPr>
    </w:p>
    <w:p w14:paraId="6EC5878A" w14:textId="75B07475" w:rsidR="00E63D46" w:rsidRPr="00E1087D" w:rsidRDefault="00D80EFA"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２</w:t>
      </w:r>
      <w:r w:rsidR="00E63D46" w:rsidRPr="00E1087D">
        <w:rPr>
          <w:rFonts w:ascii="ＭＳ Ｐゴシック" w:eastAsia="ＭＳ Ｐゴシック" w:hAnsi="ＭＳ Ｐゴシック" w:hint="eastAsia"/>
          <w:color w:val="000000" w:themeColor="text1"/>
          <w:sz w:val="20"/>
          <w:szCs w:val="20"/>
        </w:rPr>
        <w:t>．受審費用の</w:t>
      </w:r>
      <w:r w:rsidRPr="00E1087D">
        <w:rPr>
          <w:rFonts w:ascii="ＭＳ Ｐゴシック" w:eastAsia="ＭＳ Ｐゴシック" w:hAnsi="ＭＳ Ｐゴシック" w:hint="eastAsia"/>
          <w:color w:val="000000" w:themeColor="text1"/>
          <w:sz w:val="20"/>
          <w:szCs w:val="20"/>
        </w:rPr>
        <w:t>全部または</w:t>
      </w:r>
      <w:r w:rsidR="00E63D46" w:rsidRPr="00E1087D">
        <w:rPr>
          <w:rFonts w:ascii="ＭＳ Ｐゴシック" w:eastAsia="ＭＳ Ｐゴシック" w:hAnsi="ＭＳ Ｐゴシック" w:hint="eastAsia"/>
          <w:color w:val="000000" w:themeColor="text1"/>
          <w:sz w:val="20"/>
          <w:szCs w:val="20"/>
        </w:rPr>
        <w:t>一部を助成する</w:t>
      </w:r>
    </w:p>
    <w:p w14:paraId="2AEDB49E" w14:textId="77777777"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⇒どのような方法が望まれますか</w:t>
      </w:r>
    </w:p>
    <w:p w14:paraId="7C36D20F" w14:textId="77777777"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ａ．国の予算で措置する</w:t>
      </w:r>
    </w:p>
    <w:p w14:paraId="5E258049" w14:textId="531BC848"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ｂ．診療報酬（病院機能評価受審）のように報酬加算</w:t>
      </w:r>
      <w:r w:rsidR="00E83A1A" w:rsidRPr="00E1087D">
        <w:rPr>
          <w:rFonts w:ascii="ＭＳ Ｐゴシック" w:eastAsia="ＭＳ Ｐゴシック" w:hAnsi="ＭＳ Ｐゴシック" w:hint="eastAsia"/>
          <w:color w:val="000000" w:themeColor="text1"/>
          <w:sz w:val="20"/>
          <w:szCs w:val="20"/>
        </w:rPr>
        <w:t>の条件として</w:t>
      </w:r>
      <w:r w:rsidRPr="00E1087D">
        <w:rPr>
          <w:rFonts w:ascii="ＭＳ Ｐゴシック" w:eastAsia="ＭＳ Ｐゴシック" w:hAnsi="ＭＳ Ｐゴシック" w:hint="eastAsia"/>
          <w:color w:val="000000" w:themeColor="text1"/>
          <w:sz w:val="20"/>
          <w:szCs w:val="20"/>
        </w:rPr>
        <w:t>措置する</w:t>
      </w:r>
    </w:p>
    <w:p w14:paraId="5FB74D81" w14:textId="09CC8BC2"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w:t>
      </w:r>
      <w:r w:rsidRPr="00E1087D">
        <w:rPr>
          <w:rFonts w:ascii="ＭＳ Ｐゴシック" w:eastAsia="ＭＳ Ｐゴシック" w:hAnsi="ＭＳ Ｐゴシック"/>
          <w:color w:val="000000" w:themeColor="text1"/>
          <w:sz w:val="20"/>
          <w:szCs w:val="20"/>
        </w:rPr>
        <w:t>C</w:t>
      </w:r>
      <w:r w:rsidRPr="00E1087D">
        <w:rPr>
          <w:rFonts w:ascii="ＭＳ Ｐゴシック" w:eastAsia="ＭＳ Ｐゴシック" w:hAnsi="ＭＳ Ｐゴシック" w:hint="eastAsia"/>
          <w:color w:val="000000" w:themeColor="text1"/>
          <w:sz w:val="20"/>
          <w:szCs w:val="20"/>
        </w:rPr>
        <w:t xml:space="preserve">．その他（　　　　　　　　　　　　　　</w:t>
      </w:r>
      <w:r w:rsidR="00D57D3F" w:rsidRPr="00E1087D">
        <w:rPr>
          <w:rFonts w:ascii="ＭＳ Ｐゴシック" w:eastAsia="ＭＳ Ｐゴシック" w:hAnsi="ＭＳ Ｐゴシック" w:hint="eastAsia"/>
          <w:color w:val="000000" w:themeColor="text1"/>
          <w:sz w:val="20"/>
          <w:szCs w:val="20"/>
        </w:rPr>
        <w:t xml:space="preserve">　　　　　　　　　　　　　　　　　　　　　　　　　</w:t>
      </w:r>
      <w:r w:rsidRPr="00E1087D">
        <w:rPr>
          <w:rFonts w:ascii="ＭＳ Ｐゴシック" w:eastAsia="ＭＳ Ｐゴシック" w:hAnsi="ＭＳ Ｐゴシック" w:hint="eastAsia"/>
          <w:color w:val="000000" w:themeColor="text1"/>
          <w:sz w:val="20"/>
          <w:szCs w:val="20"/>
        </w:rPr>
        <w:t xml:space="preserve">　　　　　　　　　　　　　　　　）</w:t>
      </w:r>
    </w:p>
    <w:p w14:paraId="2634A0E4" w14:textId="77777777" w:rsidR="00E1087D" w:rsidRDefault="00E1087D" w:rsidP="00E1087D">
      <w:pPr>
        <w:spacing w:line="240" w:lineRule="exact"/>
        <w:ind w:leftChars="100" w:left="210"/>
        <w:rPr>
          <w:rFonts w:ascii="ＭＳ Ｐゴシック" w:eastAsia="ＭＳ Ｐゴシック" w:hAnsi="ＭＳ Ｐゴシック"/>
          <w:color w:val="000000" w:themeColor="text1"/>
          <w:sz w:val="20"/>
          <w:szCs w:val="20"/>
        </w:rPr>
      </w:pPr>
    </w:p>
    <w:p w14:paraId="162537AA" w14:textId="361A3373" w:rsidR="00E63D46" w:rsidRPr="00E1087D" w:rsidRDefault="00D80EFA" w:rsidP="00E1087D">
      <w:pPr>
        <w:spacing w:line="240" w:lineRule="exact"/>
        <w:ind w:leftChars="100" w:left="21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hint="eastAsia"/>
          <w:color w:val="000000" w:themeColor="text1"/>
          <w:sz w:val="20"/>
          <w:szCs w:val="20"/>
        </w:rPr>
        <w:t>３</w:t>
      </w:r>
      <w:r w:rsidR="00E63D46" w:rsidRPr="00E1087D">
        <w:rPr>
          <w:rFonts w:ascii="ＭＳ Ｐゴシック" w:eastAsia="ＭＳ Ｐゴシック" w:hAnsi="ＭＳ Ｐゴシック" w:hint="eastAsia"/>
          <w:color w:val="000000" w:themeColor="text1"/>
          <w:sz w:val="20"/>
          <w:szCs w:val="20"/>
        </w:rPr>
        <w:t>．</w:t>
      </w:r>
      <w:r w:rsidR="00E63D46" w:rsidRPr="00E1087D">
        <w:rPr>
          <w:rFonts w:ascii="ＭＳ Ｐゴシック" w:eastAsia="ＭＳ Ｐゴシック" w:hAnsi="ＭＳ Ｐゴシック" w:cs="Times New Roman" w:hint="eastAsia"/>
          <w:color w:val="000000" w:themeColor="text1"/>
          <w:sz w:val="20"/>
          <w:szCs w:val="20"/>
        </w:rPr>
        <w:t>事業所に対し受審促進のための研修会などを開催する</w:t>
      </w:r>
    </w:p>
    <w:p w14:paraId="2CD53A84" w14:textId="77777777" w:rsidR="00E63D46" w:rsidRPr="00E1087D" w:rsidRDefault="00E63D46" w:rsidP="00E1087D">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⇒どのような方法が望まれますか</w:t>
      </w:r>
    </w:p>
    <w:p w14:paraId="0B32B7EB" w14:textId="37B782A2"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ａ．推進</w:t>
      </w:r>
      <w:r w:rsidR="00177C96" w:rsidRPr="00E1087D">
        <w:rPr>
          <w:rFonts w:ascii="ＭＳ Ｐゴシック" w:eastAsia="ＭＳ Ｐゴシック" w:hAnsi="ＭＳ Ｐゴシック" w:hint="eastAsia"/>
          <w:color w:val="000000" w:themeColor="text1"/>
          <w:sz w:val="20"/>
          <w:szCs w:val="20"/>
        </w:rPr>
        <w:t>組織</w:t>
      </w:r>
      <w:r w:rsidRPr="00E1087D">
        <w:rPr>
          <w:rFonts w:ascii="ＭＳ Ｐゴシック" w:eastAsia="ＭＳ Ｐゴシック" w:hAnsi="ＭＳ Ｐゴシック" w:hint="eastAsia"/>
          <w:color w:val="000000" w:themeColor="text1"/>
          <w:sz w:val="20"/>
          <w:szCs w:val="20"/>
        </w:rPr>
        <w:t>が企画する</w:t>
      </w:r>
    </w:p>
    <w:p w14:paraId="33C65D4E" w14:textId="2BF4AC0F"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ｂ．</w:t>
      </w:r>
      <w:r w:rsidR="003449ED" w:rsidRPr="00E1087D">
        <w:rPr>
          <w:rFonts w:ascii="ＭＳ Ｐゴシック" w:eastAsia="ＭＳ Ｐゴシック" w:hAnsi="ＭＳ Ｐゴシック" w:hint="eastAsia"/>
          <w:color w:val="000000" w:themeColor="text1"/>
          <w:sz w:val="20"/>
          <w:szCs w:val="20"/>
        </w:rPr>
        <w:t>全国・都道府県の社会福祉法人</w:t>
      </w:r>
      <w:r w:rsidRPr="00E1087D">
        <w:rPr>
          <w:rFonts w:ascii="ＭＳ Ｐゴシック" w:eastAsia="ＭＳ Ｐゴシック" w:hAnsi="ＭＳ Ｐゴシック" w:hint="eastAsia"/>
          <w:color w:val="000000" w:themeColor="text1"/>
          <w:sz w:val="20"/>
          <w:szCs w:val="20"/>
        </w:rPr>
        <w:t>経営</w:t>
      </w:r>
      <w:r w:rsidR="003449ED" w:rsidRPr="00E1087D">
        <w:rPr>
          <w:rFonts w:ascii="ＭＳ Ｐゴシック" w:eastAsia="ＭＳ Ｐゴシック" w:hAnsi="ＭＳ Ｐゴシック" w:hint="eastAsia"/>
          <w:color w:val="000000" w:themeColor="text1"/>
          <w:sz w:val="20"/>
          <w:szCs w:val="20"/>
        </w:rPr>
        <w:t>者協議会</w:t>
      </w:r>
      <w:r w:rsidRPr="00E1087D">
        <w:rPr>
          <w:rFonts w:ascii="ＭＳ Ｐゴシック" w:eastAsia="ＭＳ Ｐゴシック" w:hAnsi="ＭＳ Ｐゴシック" w:hint="eastAsia"/>
          <w:color w:val="000000" w:themeColor="text1"/>
          <w:sz w:val="20"/>
          <w:szCs w:val="20"/>
        </w:rPr>
        <w:t>などに研修会の企画を働きかける</w:t>
      </w:r>
    </w:p>
    <w:p w14:paraId="5BF6563F" w14:textId="77777777" w:rsidR="00E63D46" w:rsidRPr="00E1087D" w:rsidRDefault="00E63D46"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 xml:space="preserve">　　</w:t>
      </w:r>
      <w:r w:rsidRPr="00E1087D">
        <w:rPr>
          <w:rFonts w:ascii="ＭＳ Ｐゴシック" w:eastAsia="ＭＳ Ｐゴシック" w:hAnsi="ＭＳ Ｐゴシック"/>
          <w:color w:val="000000" w:themeColor="text1"/>
          <w:sz w:val="20"/>
          <w:szCs w:val="20"/>
        </w:rPr>
        <w:t>C</w:t>
      </w:r>
      <w:r w:rsidRPr="00E1087D">
        <w:rPr>
          <w:rFonts w:ascii="ＭＳ Ｐゴシック" w:eastAsia="ＭＳ Ｐゴシック" w:hAnsi="ＭＳ Ｐゴシック" w:hint="eastAsia"/>
          <w:color w:val="000000" w:themeColor="text1"/>
          <w:sz w:val="20"/>
          <w:szCs w:val="20"/>
        </w:rPr>
        <w:t>．その他（　　　　　　　　　　　　　　　　　　　　　　　　　　　　　　）</w:t>
      </w:r>
    </w:p>
    <w:p w14:paraId="2A53BEB3" w14:textId="77777777" w:rsidR="00E1087D" w:rsidRDefault="00E1087D" w:rsidP="00E1087D">
      <w:pPr>
        <w:spacing w:line="240" w:lineRule="exact"/>
        <w:ind w:leftChars="100" w:left="210"/>
        <w:rPr>
          <w:rFonts w:ascii="ＭＳ Ｐゴシック" w:eastAsia="ＭＳ Ｐゴシック" w:hAnsi="ＭＳ Ｐゴシック"/>
          <w:color w:val="000000" w:themeColor="text1"/>
          <w:sz w:val="20"/>
          <w:szCs w:val="20"/>
        </w:rPr>
      </w:pPr>
    </w:p>
    <w:p w14:paraId="40A6B058" w14:textId="4C0D03B3" w:rsidR="002C6D7B" w:rsidRPr="00E1087D" w:rsidRDefault="009A6119" w:rsidP="00E1087D">
      <w:pPr>
        <w:spacing w:line="240" w:lineRule="exact"/>
        <w:ind w:leftChars="100" w:left="21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４</w:t>
      </w:r>
      <w:r w:rsidR="00E63D46" w:rsidRPr="00E1087D">
        <w:rPr>
          <w:rFonts w:ascii="ＭＳ Ｐゴシック" w:eastAsia="ＭＳ Ｐゴシック" w:hAnsi="ＭＳ Ｐゴシック" w:hint="eastAsia"/>
          <w:color w:val="000000" w:themeColor="text1"/>
          <w:sz w:val="20"/>
          <w:szCs w:val="20"/>
        </w:rPr>
        <w:t>．</w:t>
      </w:r>
      <w:r w:rsidR="002C6D7B" w:rsidRPr="00E1087D">
        <w:rPr>
          <w:rFonts w:ascii="ＭＳ Ｐゴシック" w:eastAsia="ＭＳ Ｐゴシック" w:hAnsi="ＭＳ Ｐゴシック" w:cs="Times New Roman" w:hint="eastAsia"/>
          <w:color w:val="000000" w:themeColor="text1"/>
          <w:sz w:val="20"/>
          <w:szCs w:val="20"/>
        </w:rPr>
        <w:t>改善の好事例を推進組織のホームページ、冊子などで公表する</w:t>
      </w:r>
    </w:p>
    <w:p w14:paraId="28DBB1B9" w14:textId="77777777" w:rsidR="00E1087D" w:rsidRDefault="00E1087D" w:rsidP="00E1087D">
      <w:pPr>
        <w:spacing w:line="240" w:lineRule="exact"/>
        <w:ind w:leftChars="100" w:left="210"/>
        <w:rPr>
          <w:rFonts w:ascii="ＭＳ Ｐゴシック" w:eastAsia="ＭＳ Ｐゴシック" w:hAnsi="ＭＳ Ｐゴシック"/>
          <w:color w:val="000000" w:themeColor="text1"/>
          <w:sz w:val="20"/>
          <w:szCs w:val="20"/>
        </w:rPr>
      </w:pPr>
    </w:p>
    <w:p w14:paraId="4447DBCB" w14:textId="69C7963E" w:rsidR="00E63D46" w:rsidRPr="00E1087D" w:rsidRDefault="002C6D7B" w:rsidP="00E1087D">
      <w:pPr>
        <w:spacing w:line="240" w:lineRule="exact"/>
        <w:ind w:leftChars="100" w:left="21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hint="eastAsia"/>
          <w:color w:val="000000" w:themeColor="text1"/>
          <w:sz w:val="20"/>
          <w:szCs w:val="20"/>
        </w:rPr>
        <w:t>５．</w:t>
      </w:r>
      <w:r w:rsidR="00E63D46" w:rsidRPr="00E1087D">
        <w:rPr>
          <w:rFonts w:ascii="ＭＳ Ｐゴシック" w:eastAsia="ＭＳ Ｐゴシック" w:hAnsi="ＭＳ Ｐゴシック" w:hint="eastAsia"/>
          <w:color w:val="000000" w:themeColor="text1"/>
          <w:sz w:val="20"/>
          <w:szCs w:val="20"/>
        </w:rPr>
        <w:t>その他（　　　　　　　　　　　　　　　　　　　　　　　　　　　）</w:t>
      </w:r>
    </w:p>
    <w:p w14:paraId="7D0BC7E9" w14:textId="77777777" w:rsidR="00E63D46" w:rsidRPr="00E1087D" w:rsidRDefault="00E63D46" w:rsidP="00675BD2">
      <w:pPr>
        <w:ind w:leftChars="100" w:left="210"/>
        <w:rPr>
          <w:rFonts w:ascii="ＭＳ Ｐゴシック" w:eastAsia="ＭＳ Ｐゴシック" w:hAnsi="ＭＳ Ｐゴシック" w:cs="Times New Roman"/>
          <w:bCs/>
          <w:color w:val="000000" w:themeColor="text1"/>
          <w:sz w:val="20"/>
          <w:szCs w:val="20"/>
        </w:rPr>
      </w:pPr>
    </w:p>
    <w:p w14:paraId="629E5D73" w14:textId="56F0A9C8" w:rsidR="00675BD2" w:rsidRPr="00E1087D" w:rsidRDefault="00675BD2"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hint="eastAsia"/>
          <w:b/>
          <w:color w:val="000000" w:themeColor="text1"/>
          <w:sz w:val="20"/>
          <w:szCs w:val="20"/>
        </w:rPr>
        <w:lastRenderedPageBreak/>
        <w:t>問１</w:t>
      </w:r>
      <w:r w:rsidR="00D57D3F" w:rsidRPr="00E1087D">
        <w:rPr>
          <w:rFonts w:ascii="ＭＳ Ｐゴシック" w:eastAsia="ＭＳ Ｐゴシック" w:hAnsi="ＭＳ Ｐゴシック" w:hint="eastAsia"/>
          <w:b/>
          <w:color w:val="000000" w:themeColor="text1"/>
          <w:sz w:val="20"/>
          <w:szCs w:val="20"/>
        </w:rPr>
        <w:t>１</w:t>
      </w:r>
      <w:r w:rsidRPr="00E1087D">
        <w:rPr>
          <w:rFonts w:ascii="ＭＳ Ｐゴシック" w:eastAsia="ＭＳ Ｐゴシック" w:hAnsi="ＭＳ Ｐゴシック" w:hint="eastAsia"/>
          <w:b/>
          <w:color w:val="000000" w:themeColor="text1"/>
          <w:sz w:val="20"/>
          <w:szCs w:val="20"/>
        </w:rPr>
        <w:t>：すべての福祉サービスに第三者評価の受審を義務化すべきだと思いますか。</w:t>
      </w:r>
      <w:r w:rsidRPr="00E1087D">
        <w:rPr>
          <w:rFonts w:ascii="ＭＳ Ｐゴシック" w:eastAsia="ＭＳ Ｐゴシック" w:hAnsi="ＭＳ Ｐゴシック" w:cs="Times New Roman" w:hint="eastAsia"/>
          <w:b/>
          <w:color w:val="000000" w:themeColor="text1"/>
          <w:sz w:val="20"/>
          <w:szCs w:val="20"/>
        </w:rPr>
        <w:t>当てはまる番号１つに〇をつけてください。</w:t>
      </w:r>
    </w:p>
    <w:p w14:paraId="0DAD43F5" w14:textId="77777777" w:rsidR="00E1087D" w:rsidRDefault="00E1087D" w:rsidP="00E1087D">
      <w:pPr>
        <w:spacing w:line="240" w:lineRule="exact"/>
        <w:ind w:leftChars="200" w:left="420"/>
        <w:rPr>
          <w:rFonts w:ascii="ＭＳ Ｐゴシック" w:eastAsia="ＭＳ Ｐゴシック" w:hAnsi="ＭＳ Ｐゴシック"/>
          <w:color w:val="000000" w:themeColor="text1"/>
          <w:sz w:val="20"/>
          <w:szCs w:val="20"/>
        </w:rPr>
      </w:pPr>
      <w:bookmarkStart w:id="8" w:name="_Hlk52977384"/>
    </w:p>
    <w:p w14:paraId="7073F864" w14:textId="6BF76A13" w:rsidR="00675BD2" w:rsidRPr="00E1087D" w:rsidRDefault="00675BD2" w:rsidP="00E1087D">
      <w:pPr>
        <w:spacing w:line="240" w:lineRule="exact"/>
        <w:ind w:leftChars="200" w:left="42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１．</w:t>
      </w:r>
      <w:r w:rsidR="00FB06A2" w:rsidRPr="00E1087D">
        <w:rPr>
          <w:rFonts w:ascii="ＭＳ Ｐゴシック" w:eastAsia="ＭＳ Ｐゴシック" w:hAnsi="ＭＳ Ｐゴシック" w:hint="eastAsia"/>
          <w:color w:val="000000" w:themeColor="text1"/>
          <w:sz w:val="20"/>
          <w:szCs w:val="20"/>
        </w:rPr>
        <w:t>社会的養護関係施設のように</w:t>
      </w:r>
      <w:r w:rsidRPr="00E1087D">
        <w:rPr>
          <w:rFonts w:ascii="ＭＳ Ｐゴシック" w:eastAsia="ＭＳ Ｐゴシック" w:hAnsi="ＭＳ Ｐゴシック" w:hint="eastAsia"/>
          <w:color w:val="000000" w:themeColor="text1"/>
          <w:sz w:val="20"/>
          <w:szCs w:val="20"/>
        </w:rPr>
        <w:t>義務化すべきである</w:t>
      </w:r>
    </w:p>
    <w:p w14:paraId="2C0CF895" w14:textId="40286AA6" w:rsidR="00675BD2" w:rsidRPr="00E1087D" w:rsidRDefault="00675BD2" w:rsidP="00E1087D">
      <w:pPr>
        <w:spacing w:line="240" w:lineRule="exact"/>
        <w:ind w:leftChars="200" w:left="42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２．保育所のように努力義務</w:t>
      </w:r>
      <w:r w:rsidR="00E83A1A" w:rsidRPr="00E1087D">
        <w:rPr>
          <w:rFonts w:ascii="ＭＳ Ｐゴシック" w:eastAsia="ＭＳ Ｐゴシック" w:hAnsi="ＭＳ Ｐゴシック" w:hint="eastAsia"/>
          <w:color w:val="000000" w:themeColor="text1"/>
          <w:sz w:val="20"/>
          <w:szCs w:val="20"/>
        </w:rPr>
        <w:t>化すべきである</w:t>
      </w:r>
    </w:p>
    <w:p w14:paraId="08A94752" w14:textId="77777777" w:rsidR="00675BD2" w:rsidRPr="00E1087D" w:rsidRDefault="00675BD2" w:rsidP="00E1087D">
      <w:pPr>
        <w:spacing w:line="240" w:lineRule="exact"/>
        <w:ind w:leftChars="200" w:left="42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３．入所施設など一部のサービスで義務化すべきである</w:t>
      </w:r>
    </w:p>
    <w:p w14:paraId="13A75697" w14:textId="64A08209" w:rsidR="00DA4048" w:rsidRPr="00E1087D" w:rsidRDefault="00BB51F2" w:rsidP="00E1087D">
      <w:pPr>
        <w:spacing w:line="240" w:lineRule="exact"/>
        <w:ind w:leftChars="200" w:left="42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４</w:t>
      </w:r>
      <w:r w:rsidR="00DA4048" w:rsidRPr="00E1087D">
        <w:rPr>
          <w:rFonts w:ascii="ＭＳ Ｐゴシック" w:eastAsia="ＭＳ Ｐゴシック" w:hAnsi="ＭＳ Ｐゴシック" w:hint="eastAsia"/>
          <w:color w:val="000000" w:themeColor="text1"/>
          <w:sz w:val="20"/>
          <w:szCs w:val="20"/>
        </w:rPr>
        <w:t>．事業所の</w:t>
      </w:r>
      <w:r w:rsidR="00906CBB" w:rsidRPr="00E1087D">
        <w:rPr>
          <w:rFonts w:ascii="ＭＳ Ｐゴシック" w:eastAsia="ＭＳ Ｐゴシック" w:hAnsi="ＭＳ Ｐゴシック" w:hint="eastAsia"/>
          <w:color w:val="000000" w:themeColor="text1"/>
          <w:sz w:val="20"/>
          <w:szCs w:val="20"/>
        </w:rPr>
        <w:t>主体的な</w:t>
      </w:r>
      <w:r w:rsidR="00DA4048" w:rsidRPr="00E1087D">
        <w:rPr>
          <w:rFonts w:ascii="ＭＳ Ｐゴシック" w:eastAsia="ＭＳ Ｐゴシック" w:hAnsi="ＭＳ Ｐゴシック" w:hint="eastAsia"/>
          <w:color w:val="000000" w:themeColor="text1"/>
          <w:sz w:val="20"/>
          <w:szCs w:val="20"/>
        </w:rPr>
        <w:t>意志で受審する</w:t>
      </w:r>
      <w:r w:rsidR="00906CBB" w:rsidRPr="00E1087D">
        <w:rPr>
          <w:rFonts w:ascii="ＭＳ Ｐゴシック" w:eastAsia="ＭＳ Ｐゴシック" w:hAnsi="ＭＳ Ｐゴシック" w:hint="eastAsia"/>
          <w:color w:val="000000" w:themeColor="text1"/>
          <w:sz w:val="20"/>
          <w:szCs w:val="20"/>
        </w:rPr>
        <w:t>ことが重要なので義務化すべきではない</w:t>
      </w:r>
    </w:p>
    <w:p w14:paraId="6860069F" w14:textId="3654459A" w:rsidR="00675BD2" w:rsidRPr="00E1087D" w:rsidRDefault="00BB51F2" w:rsidP="00E1087D">
      <w:pPr>
        <w:spacing w:line="240" w:lineRule="exact"/>
        <w:ind w:leftChars="200" w:left="42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５</w:t>
      </w:r>
      <w:r w:rsidR="00675BD2" w:rsidRPr="00E1087D">
        <w:rPr>
          <w:rFonts w:ascii="ＭＳ Ｐゴシック" w:eastAsia="ＭＳ Ｐゴシック" w:hAnsi="ＭＳ Ｐゴシック" w:hint="eastAsia"/>
          <w:color w:val="000000" w:themeColor="text1"/>
          <w:sz w:val="20"/>
          <w:szCs w:val="20"/>
        </w:rPr>
        <w:t xml:space="preserve">．その他（　　　　　　　　　　　　　　　　　　　　　　　　</w:t>
      </w:r>
      <w:r w:rsidR="00D57D3F" w:rsidRPr="00E1087D">
        <w:rPr>
          <w:rFonts w:ascii="ＭＳ Ｐゴシック" w:eastAsia="ＭＳ Ｐゴシック" w:hAnsi="ＭＳ Ｐゴシック" w:hint="eastAsia"/>
          <w:color w:val="000000" w:themeColor="text1"/>
          <w:sz w:val="20"/>
          <w:szCs w:val="20"/>
        </w:rPr>
        <w:t xml:space="preserve">　　　　　　　　　　　　　　　</w:t>
      </w:r>
      <w:r w:rsidR="00675BD2" w:rsidRPr="00E1087D">
        <w:rPr>
          <w:rFonts w:ascii="ＭＳ Ｐゴシック" w:eastAsia="ＭＳ Ｐゴシック" w:hAnsi="ＭＳ Ｐゴシック" w:hint="eastAsia"/>
          <w:color w:val="000000" w:themeColor="text1"/>
          <w:sz w:val="20"/>
          <w:szCs w:val="20"/>
        </w:rPr>
        <w:t xml:space="preserve">　　　　　　　　　　　　　　　　　　）</w:t>
      </w:r>
    </w:p>
    <w:bookmarkEnd w:id="8"/>
    <w:p w14:paraId="46EAFD18" w14:textId="77777777" w:rsidR="00675BD2" w:rsidRPr="00E1087D" w:rsidRDefault="00675BD2" w:rsidP="00675BD2">
      <w:pPr>
        <w:ind w:leftChars="100" w:left="210"/>
        <w:rPr>
          <w:rFonts w:ascii="ＭＳ Ｐゴシック" w:eastAsia="ＭＳ Ｐゴシック" w:hAnsi="ＭＳ Ｐゴシック"/>
          <w:color w:val="000000" w:themeColor="text1"/>
          <w:sz w:val="20"/>
          <w:szCs w:val="20"/>
        </w:rPr>
      </w:pPr>
    </w:p>
    <w:p w14:paraId="3FFC5ACF" w14:textId="0A9330D9" w:rsidR="00675BD2" w:rsidRPr="00E1087D" w:rsidRDefault="00675BD2"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hint="eastAsia"/>
          <w:b/>
          <w:color w:val="000000" w:themeColor="text1"/>
          <w:sz w:val="20"/>
          <w:szCs w:val="20"/>
        </w:rPr>
        <w:t>問１</w:t>
      </w:r>
      <w:r w:rsidR="00D57D3F" w:rsidRPr="00E1087D">
        <w:rPr>
          <w:rFonts w:ascii="ＭＳ Ｐゴシック" w:eastAsia="ＭＳ Ｐゴシック" w:hAnsi="ＭＳ Ｐゴシック" w:hint="eastAsia"/>
          <w:b/>
          <w:color w:val="000000" w:themeColor="text1"/>
          <w:sz w:val="20"/>
          <w:szCs w:val="20"/>
        </w:rPr>
        <w:t>２</w:t>
      </w:r>
      <w:r w:rsidRPr="00E1087D">
        <w:rPr>
          <w:rFonts w:ascii="ＭＳ Ｐゴシック" w:eastAsia="ＭＳ Ｐゴシック" w:hAnsi="ＭＳ Ｐゴシック" w:hint="eastAsia"/>
          <w:b/>
          <w:color w:val="000000" w:themeColor="text1"/>
          <w:sz w:val="20"/>
          <w:szCs w:val="20"/>
        </w:rPr>
        <w:t>：第三者評価で</w:t>
      </w:r>
      <w:r w:rsidR="00164245" w:rsidRPr="00E1087D">
        <w:rPr>
          <w:rFonts w:ascii="ＭＳ Ｐゴシック" w:eastAsia="ＭＳ Ｐゴシック" w:hAnsi="ＭＳ Ｐゴシック" w:hint="eastAsia"/>
          <w:b/>
          <w:color w:val="000000" w:themeColor="text1"/>
          <w:sz w:val="20"/>
          <w:szCs w:val="20"/>
        </w:rPr>
        <w:t>ａｂｃ</w:t>
      </w:r>
      <w:r w:rsidR="00177C96" w:rsidRPr="00E1087D">
        <w:rPr>
          <w:rFonts w:ascii="ＭＳ Ｐゴシック" w:eastAsia="ＭＳ Ｐゴシック" w:hAnsi="ＭＳ Ｐゴシック" w:hint="eastAsia"/>
          <w:b/>
          <w:color w:val="000000" w:themeColor="text1"/>
          <w:sz w:val="20"/>
          <w:szCs w:val="20"/>
        </w:rPr>
        <w:t>（判断水準）</w:t>
      </w:r>
      <w:r w:rsidRPr="00E1087D">
        <w:rPr>
          <w:rFonts w:ascii="ＭＳ Ｐゴシック" w:eastAsia="ＭＳ Ｐゴシック" w:hAnsi="ＭＳ Ｐゴシック" w:hint="eastAsia"/>
          <w:b/>
          <w:color w:val="000000" w:themeColor="text1"/>
          <w:sz w:val="20"/>
          <w:szCs w:val="20"/>
        </w:rPr>
        <w:t>と評価することについてお聞きします。</w:t>
      </w:r>
      <w:r w:rsidRPr="00E1087D">
        <w:rPr>
          <w:rFonts w:ascii="ＭＳ Ｐゴシック" w:eastAsia="ＭＳ Ｐゴシック" w:hAnsi="ＭＳ Ｐゴシック" w:cs="Times New Roman" w:hint="eastAsia"/>
          <w:b/>
          <w:color w:val="000000" w:themeColor="text1"/>
          <w:sz w:val="20"/>
          <w:szCs w:val="20"/>
        </w:rPr>
        <w:t>当てはまる番号すべてに〇をつけてください。</w:t>
      </w:r>
    </w:p>
    <w:p w14:paraId="470E4C55" w14:textId="77777777" w:rsidR="00E1087D" w:rsidRDefault="00E1087D"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bookmarkStart w:id="9" w:name="_Hlk52977410"/>
    </w:p>
    <w:p w14:paraId="4F348FEA" w14:textId="61BA6700" w:rsidR="00675BD2" w:rsidRPr="00E1087D" w:rsidRDefault="00675BD2"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１．現在の</w:t>
      </w:r>
      <w:r w:rsidR="00164245" w:rsidRPr="00E1087D">
        <w:rPr>
          <w:rFonts w:ascii="ＭＳ Ｐゴシック" w:eastAsia="ＭＳ Ｐゴシック" w:hAnsi="ＭＳ Ｐゴシック" w:cs="Times New Roman" w:hint="eastAsia"/>
          <w:color w:val="000000" w:themeColor="text1"/>
          <w:sz w:val="20"/>
          <w:szCs w:val="20"/>
        </w:rPr>
        <w:t>ａｂｃ</w:t>
      </w:r>
      <w:r w:rsidRPr="00E1087D">
        <w:rPr>
          <w:rFonts w:ascii="ＭＳ Ｐゴシック" w:eastAsia="ＭＳ Ｐゴシック" w:hAnsi="ＭＳ Ｐゴシック" w:cs="Times New Roman" w:hint="eastAsia"/>
          <w:color w:val="000000" w:themeColor="text1"/>
          <w:sz w:val="20"/>
          <w:szCs w:val="20"/>
        </w:rPr>
        <w:t>が妥当である</w:t>
      </w:r>
    </w:p>
    <w:p w14:paraId="47849B5E" w14:textId="095B61BE" w:rsidR="00675BD2" w:rsidRPr="00E1087D" w:rsidRDefault="00675BD2" w:rsidP="00E1087D">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２．</w:t>
      </w:r>
      <w:r w:rsidRPr="00E1087D">
        <w:rPr>
          <w:rFonts w:ascii="ＭＳ Ｐゴシック" w:eastAsia="ＭＳ Ｐゴシック" w:hAnsi="ＭＳ Ｐゴシック" w:hint="eastAsia"/>
          <w:color w:val="000000" w:themeColor="text1"/>
          <w:sz w:val="20"/>
          <w:szCs w:val="20"/>
        </w:rPr>
        <w:t>３段階以上の評価（例えば５段階評価）の方がよい</w:t>
      </w:r>
    </w:p>
    <w:p w14:paraId="45492DC1" w14:textId="3FE581D6" w:rsidR="00675BD2" w:rsidRPr="00E1087D" w:rsidRDefault="00DA4048" w:rsidP="00E1087D">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３</w:t>
      </w:r>
      <w:r w:rsidR="00675BD2" w:rsidRPr="00E1087D">
        <w:rPr>
          <w:rFonts w:ascii="ＭＳ Ｐゴシック" w:eastAsia="ＭＳ Ｐゴシック" w:hAnsi="ＭＳ Ｐゴシック" w:hint="eastAsia"/>
          <w:color w:val="000000" w:themeColor="text1"/>
          <w:sz w:val="20"/>
          <w:szCs w:val="20"/>
        </w:rPr>
        <w:t>．</w:t>
      </w:r>
      <w:r w:rsidR="00164245" w:rsidRPr="00E1087D">
        <w:rPr>
          <w:rFonts w:ascii="ＭＳ Ｐゴシック" w:eastAsia="ＭＳ Ｐゴシック" w:hAnsi="ＭＳ Ｐゴシック" w:hint="eastAsia"/>
          <w:color w:val="000000" w:themeColor="text1"/>
          <w:sz w:val="20"/>
          <w:szCs w:val="20"/>
        </w:rPr>
        <w:t>ａｂｃ</w:t>
      </w:r>
      <w:r w:rsidR="00675BD2" w:rsidRPr="00E1087D">
        <w:rPr>
          <w:rFonts w:ascii="ＭＳ Ｐゴシック" w:eastAsia="ＭＳ Ｐゴシック" w:hAnsi="ＭＳ Ｐゴシック" w:cs="Times New Roman" w:hint="eastAsia"/>
          <w:color w:val="000000" w:themeColor="text1"/>
          <w:sz w:val="20"/>
          <w:szCs w:val="20"/>
        </w:rPr>
        <w:t>の</w:t>
      </w:r>
      <w:r w:rsidR="00177C96" w:rsidRPr="00E1087D">
        <w:rPr>
          <w:rFonts w:ascii="ＭＳ Ｐゴシック" w:eastAsia="ＭＳ Ｐゴシック" w:hAnsi="ＭＳ Ｐゴシック" w:cs="Times New Roman" w:hint="eastAsia"/>
          <w:color w:val="000000" w:themeColor="text1"/>
          <w:sz w:val="20"/>
          <w:szCs w:val="20"/>
        </w:rPr>
        <w:t>判断</w:t>
      </w:r>
      <w:r w:rsidR="00675BD2" w:rsidRPr="00E1087D">
        <w:rPr>
          <w:rFonts w:ascii="ＭＳ Ｐゴシック" w:eastAsia="ＭＳ Ｐゴシック" w:hAnsi="ＭＳ Ｐゴシック" w:cs="Times New Roman" w:hint="eastAsia"/>
          <w:color w:val="000000" w:themeColor="text1"/>
          <w:sz w:val="20"/>
          <w:szCs w:val="20"/>
        </w:rPr>
        <w:t>が恣意的なものとならないよう、</w:t>
      </w:r>
      <w:r w:rsidR="00177C96" w:rsidRPr="00E1087D">
        <w:rPr>
          <w:rFonts w:ascii="ＭＳ Ｐゴシック" w:eastAsia="ＭＳ Ｐゴシック" w:hAnsi="ＭＳ Ｐゴシック" w:cs="Times New Roman" w:hint="eastAsia"/>
          <w:color w:val="000000" w:themeColor="text1"/>
          <w:sz w:val="20"/>
          <w:szCs w:val="20"/>
        </w:rPr>
        <w:t>判断水準</w:t>
      </w:r>
      <w:r w:rsidR="00E83A1A" w:rsidRPr="00E1087D">
        <w:rPr>
          <w:rFonts w:ascii="ＭＳ Ｐゴシック" w:eastAsia="ＭＳ Ｐゴシック" w:hAnsi="ＭＳ Ｐゴシック" w:cs="Times New Roman" w:hint="eastAsia"/>
          <w:color w:val="000000" w:themeColor="text1"/>
          <w:sz w:val="20"/>
          <w:szCs w:val="20"/>
        </w:rPr>
        <w:t>をより明確に</w:t>
      </w:r>
      <w:r w:rsidR="00675BD2" w:rsidRPr="00E1087D">
        <w:rPr>
          <w:rFonts w:ascii="ＭＳ Ｐゴシック" w:eastAsia="ＭＳ Ｐゴシック" w:hAnsi="ＭＳ Ｐゴシック" w:cs="Times New Roman" w:hint="eastAsia"/>
          <w:color w:val="000000" w:themeColor="text1"/>
          <w:sz w:val="20"/>
          <w:szCs w:val="20"/>
        </w:rPr>
        <w:t>する</w:t>
      </w:r>
    </w:p>
    <w:p w14:paraId="6EA4E408" w14:textId="2C2461C2" w:rsidR="00DA4048" w:rsidRPr="00E1087D" w:rsidRDefault="00DA4048"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hint="eastAsia"/>
          <w:color w:val="000000" w:themeColor="text1"/>
          <w:sz w:val="20"/>
          <w:szCs w:val="20"/>
        </w:rPr>
        <w:t>４</w:t>
      </w:r>
      <w:r w:rsidR="00675BD2" w:rsidRPr="00E1087D">
        <w:rPr>
          <w:rFonts w:ascii="ＭＳ Ｐゴシック" w:eastAsia="ＭＳ Ｐゴシック" w:hAnsi="ＭＳ Ｐゴシック" w:hint="eastAsia"/>
          <w:color w:val="000000" w:themeColor="text1"/>
          <w:sz w:val="20"/>
          <w:szCs w:val="20"/>
        </w:rPr>
        <w:t>．</w:t>
      </w:r>
      <w:r w:rsidR="00164245" w:rsidRPr="00E1087D">
        <w:rPr>
          <w:rFonts w:ascii="ＭＳ Ｐゴシック" w:eastAsia="ＭＳ Ｐゴシック" w:hAnsi="ＭＳ Ｐゴシック" w:hint="eastAsia"/>
          <w:color w:val="000000" w:themeColor="text1"/>
          <w:sz w:val="20"/>
          <w:szCs w:val="20"/>
        </w:rPr>
        <w:t>ａｂｃ</w:t>
      </w:r>
      <w:r w:rsidR="00BB51F2" w:rsidRPr="00E1087D">
        <w:rPr>
          <w:rFonts w:ascii="ＭＳ Ｐゴシック" w:eastAsia="ＭＳ Ｐゴシック" w:hAnsi="ＭＳ Ｐゴシック" w:cs="Times New Roman" w:hint="eastAsia"/>
          <w:color w:val="000000" w:themeColor="text1"/>
          <w:sz w:val="20"/>
          <w:szCs w:val="20"/>
        </w:rPr>
        <w:t>によるものではなく</w:t>
      </w:r>
      <w:r w:rsidRPr="00E1087D">
        <w:rPr>
          <w:rFonts w:ascii="ＭＳ Ｐゴシック" w:eastAsia="ＭＳ Ｐゴシック" w:hAnsi="ＭＳ Ｐゴシック" w:cs="Times New Roman" w:hint="eastAsia"/>
          <w:color w:val="000000" w:themeColor="text1"/>
          <w:sz w:val="20"/>
          <w:szCs w:val="20"/>
        </w:rPr>
        <w:t>、</w:t>
      </w:r>
      <w:r w:rsidR="00164245" w:rsidRPr="00E1087D">
        <w:rPr>
          <w:rFonts w:ascii="ＭＳ Ｐゴシック" w:eastAsia="ＭＳ Ｐゴシック" w:hAnsi="ＭＳ Ｐゴシック" w:cs="Times New Roman" w:hint="eastAsia"/>
          <w:color w:val="000000" w:themeColor="text1"/>
          <w:sz w:val="20"/>
          <w:szCs w:val="20"/>
        </w:rPr>
        <w:t>各取り組みに関する</w:t>
      </w:r>
      <w:r w:rsidR="00E30EFF" w:rsidRPr="00E1087D">
        <w:rPr>
          <w:rFonts w:ascii="ＭＳ Ｐゴシック" w:eastAsia="ＭＳ Ｐゴシック" w:hAnsi="ＭＳ Ｐゴシック" w:cs="Times New Roman" w:hint="eastAsia"/>
          <w:color w:val="000000" w:themeColor="text1"/>
          <w:sz w:val="20"/>
          <w:szCs w:val="20"/>
        </w:rPr>
        <w:t>講評</w:t>
      </w:r>
      <w:r w:rsidRPr="00E1087D">
        <w:rPr>
          <w:rFonts w:ascii="ＭＳ Ｐゴシック" w:eastAsia="ＭＳ Ｐゴシック" w:hAnsi="ＭＳ Ｐゴシック" w:cs="Times New Roman" w:hint="eastAsia"/>
          <w:color w:val="000000" w:themeColor="text1"/>
          <w:sz w:val="20"/>
          <w:szCs w:val="20"/>
        </w:rPr>
        <w:t>コメントの記載</w:t>
      </w:r>
      <w:r w:rsidR="00E30EFF" w:rsidRPr="00E1087D">
        <w:rPr>
          <w:rFonts w:ascii="ＭＳ Ｐゴシック" w:eastAsia="ＭＳ Ｐゴシック" w:hAnsi="ＭＳ Ｐゴシック" w:cs="Times New Roman" w:hint="eastAsia"/>
          <w:color w:val="000000" w:themeColor="text1"/>
          <w:sz w:val="20"/>
          <w:szCs w:val="20"/>
        </w:rPr>
        <w:t>を充実する</w:t>
      </w:r>
    </w:p>
    <w:p w14:paraId="691B9207" w14:textId="125E3E92" w:rsidR="00DA4048" w:rsidRPr="00E1087D" w:rsidRDefault="00DA4048" w:rsidP="00E1087D">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E1087D">
        <w:rPr>
          <w:rFonts w:ascii="ＭＳ Ｐゴシック" w:eastAsia="ＭＳ Ｐゴシック" w:hAnsi="ＭＳ Ｐゴシック" w:cs="Times New Roman" w:hint="eastAsia"/>
          <w:color w:val="000000" w:themeColor="text1"/>
          <w:sz w:val="20"/>
          <w:szCs w:val="20"/>
        </w:rPr>
        <w:t>５．</w:t>
      </w:r>
      <w:r w:rsidR="00164245" w:rsidRPr="00E1087D">
        <w:rPr>
          <w:rFonts w:ascii="ＭＳ Ｐゴシック" w:eastAsia="ＭＳ Ｐゴシック" w:hAnsi="ＭＳ Ｐゴシック" w:cs="Times New Roman" w:hint="eastAsia"/>
          <w:color w:val="000000" w:themeColor="text1"/>
          <w:sz w:val="20"/>
          <w:szCs w:val="20"/>
        </w:rPr>
        <w:t>ａｂｃ</w:t>
      </w:r>
      <w:r w:rsidR="00BB51F2" w:rsidRPr="00E1087D">
        <w:rPr>
          <w:rFonts w:ascii="ＭＳ Ｐゴシック" w:eastAsia="ＭＳ Ｐゴシック" w:hAnsi="ＭＳ Ｐゴシック" w:cs="Times New Roman" w:hint="eastAsia"/>
          <w:color w:val="000000" w:themeColor="text1"/>
          <w:sz w:val="20"/>
          <w:szCs w:val="20"/>
        </w:rPr>
        <w:t>によるものではなく</w:t>
      </w:r>
      <w:r w:rsidRPr="00E1087D">
        <w:rPr>
          <w:rFonts w:ascii="ＭＳ Ｐゴシック" w:eastAsia="ＭＳ Ｐゴシック" w:hAnsi="ＭＳ Ｐゴシック" w:cs="Times New Roman" w:hint="eastAsia"/>
          <w:color w:val="000000" w:themeColor="text1"/>
          <w:sz w:val="20"/>
          <w:szCs w:val="20"/>
        </w:rPr>
        <w:t>、</w:t>
      </w:r>
      <w:r w:rsidR="00BB51F2" w:rsidRPr="00E1087D">
        <w:rPr>
          <w:rFonts w:ascii="ＭＳ Ｐゴシック" w:eastAsia="ＭＳ Ｐゴシック" w:hAnsi="ＭＳ Ｐゴシック" w:cs="Times New Roman" w:hint="eastAsia"/>
          <w:color w:val="000000" w:themeColor="text1"/>
          <w:sz w:val="20"/>
          <w:szCs w:val="20"/>
        </w:rPr>
        <w:t>特に優れた</w:t>
      </w:r>
      <w:r w:rsidRPr="00E1087D">
        <w:rPr>
          <w:rFonts w:ascii="ＭＳ Ｐゴシック" w:eastAsia="ＭＳ Ｐゴシック" w:hAnsi="ＭＳ Ｐゴシック" w:cs="Times New Roman" w:hint="eastAsia"/>
          <w:color w:val="000000" w:themeColor="text1"/>
          <w:sz w:val="20"/>
          <w:szCs w:val="20"/>
        </w:rPr>
        <w:t>取り組み</w:t>
      </w:r>
      <w:r w:rsidR="00BB51F2" w:rsidRPr="00E1087D">
        <w:rPr>
          <w:rFonts w:ascii="ＭＳ Ｐゴシック" w:eastAsia="ＭＳ Ｐゴシック" w:hAnsi="ＭＳ Ｐゴシック" w:cs="Times New Roman" w:hint="eastAsia"/>
          <w:color w:val="000000" w:themeColor="text1"/>
          <w:sz w:val="20"/>
          <w:szCs w:val="20"/>
        </w:rPr>
        <w:t>を</w:t>
      </w:r>
      <w:r w:rsidR="00164245" w:rsidRPr="00E1087D">
        <w:rPr>
          <w:rFonts w:ascii="ＭＳ Ｐゴシック" w:eastAsia="ＭＳ Ｐゴシック" w:hAnsi="ＭＳ Ｐゴシック" w:cs="Times New Roman" w:hint="eastAsia"/>
          <w:color w:val="000000" w:themeColor="text1"/>
          <w:sz w:val="20"/>
          <w:szCs w:val="20"/>
        </w:rPr>
        <w:t>分かりやすく明示するような講評にする</w:t>
      </w:r>
    </w:p>
    <w:p w14:paraId="236D1F54" w14:textId="644D3F48" w:rsidR="00675BD2" w:rsidRPr="00E1087D" w:rsidRDefault="00DA4048" w:rsidP="00E1087D">
      <w:pPr>
        <w:spacing w:line="240" w:lineRule="exact"/>
        <w:ind w:leftChars="100" w:left="210" w:firstLineChars="100" w:firstLine="200"/>
        <w:rPr>
          <w:rFonts w:ascii="ＭＳ Ｐゴシック" w:eastAsia="ＭＳ Ｐゴシック" w:hAnsi="ＭＳ Ｐゴシック"/>
          <w:color w:val="000000" w:themeColor="text1"/>
          <w:sz w:val="20"/>
          <w:szCs w:val="20"/>
        </w:rPr>
      </w:pPr>
      <w:r w:rsidRPr="00E1087D">
        <w:rPr>
          <w:rFonts w:ascii="ＭＳ Ｐゴシック" w:eastAsia="ＭＳ Ｐゴシック" w:hAnsi="ＭＳ Ｐゴシック" w:hint="eastAsia"/>
          <w:color w:val="000000" w:themeColor="text1"/>
          <w:sz w:val="20"/>
          <w:szCs w:val="20"/>
        </w:rPr>
        <w:t>６．</w:t>
      </w:r>
      <w:r w:rsidR="00675BD2" w:rsidRPr="00E1087D">
        <w:rPr>
          <w:rFonts w:ascii="ＭＳ Ｐゴシック" w:eastAsia="ＭＳ Ｐゴシック" w:hAnsi="ＭＳ Ｐゴシック" w:hint="eastAsia"/>
          <w:color w:val="000000" w:themeColor="text1"/>
          <w:sz w:val="20"/>
          <w:szCs w:val="20"/>
        </w:rPr>
        <w:t xml:space="preserve">その他（　　　　　　</w:t>
      </w:r>
      <w:r w:rsidR="00D57D3F" w:rsidRPr="00E1087D">
        <w:rPr>
          <w:rFonts w:ascii="ＭＳ Ｐゴシック" w:eastAsia="ＭＳ Ｐゴシック" w:hAnsi="ＭＳ Ｐゴシック" w:hint="eastAsia"/>
          <w:color w:val="000000" w:themeColor="text1"/>
          <w:sz w:val="20"/>
          <w:szCs w:val="20"/>
        </w:rPr>
        <w:t xml:space="preserve">　　　　　　　　　　　　　　　　　　　　　　　　　　　　　　　　　</w:t>
      </w:r>
      <w:r w:rsidR="00675BD2" w:rsidRPr="00E1087D">
        <w:rPr>
          <w:rFonts w:ascii="ＭＳ Ｐゴシック" w:eastAsia="ＭＳ Ｐゴシック" w:hAnsi="ＭＳ Ｐゴシック" w:hint="eastAsia"/>
          <w:color w:val="000000" w:themeColor="text1"/>
          <w:sz w:val="20"/>
          <w:szCs w:val="20"/>
        </w:rPr>
        <w:t xml:space="preserve">　　　　　　　　　　　　　　　　　　）</w:t>
      </w:r>
    </w:p>
    <w:bookmarkEnd w:id="9"/>
    <w:p w14:paraId="2C57A7AB" w14:textId="77777777" w:rsidR="00675BD2" w:rsidRPr="00E1087D" w:rsidRDefault="00675BD2" w:rsidP="00675BD2">
      <w:pPr>
        <w:ind w:leftChars="100" w:left="210"/>
        <w:rPr>
          <w:rFonts w:ascii="ＭＳ Ｐゴシック" w:eastAsia="ＭＳ Ｐゴシック" w:hAnsi="ＭＳ Ｐゴシック"/>
          <w:b/>
          <w:color w:val="000000" w:themeColor="text1"/>
          <w:sz w:val="20"/>
          <w:szCs w:val="20"/>
        </w:rPr>
      </w:pPr>
    </w:p>
    <w:p w14:paraId="39C80FE8" w14:textId="06105E27" w:rsidR="00675BD2" w:rsidRPr="00E1087D" w:rsidRDefault="00675BD2" w:rsidP="00E1087D">
      <w:pPr>
        <w:spacing w:line="280" w:lineRule="exact"/>
        <w:ind w:leftChars="100" w:left="210"/>
        <w:rPr>
          <w:rFonts w:ascii="ＭＳ Ｐゴシック" w:eastAsia="ＭＳ Ｐゴシック" w:hAnsi="ＭＳ Ｐゴシック" w:cs="Times New Roman"/>
          <w:b/>
          <w:color w:val="000000" w:themeColor="text1"/>
          <w:sz w:val="20"/>
          <w:szCs w:val="20"/>
        </w:rPr>
      </w:pPr>
      <w:r w:rsidRPr="00E1087D">
        <w:rPr>
          <w:rFonts w:ascii="ＭＳ Ｐゴシック" w:eastAsia="ＭＳ Ｐゴシック" w:hAnsi="ＭＳ Ｐゴシック" w:hint="eastAsia"/>
          <w:b/>
          <w:color w:val="000000" w:themeColor="text1"/>
          <w:sz w:val="20"/>
          <w:szCs w:val="20"/>
        </w:rPr>
        <w:t>問１</w:t>
      </w:r>
      <w:r w:rsidR="00D57D3F" w:rsidRPr="00E1087D">
        <w:rPr>
          <w:rFonts w:ascii="ＭＳ Ｐゴシック" w:eastAsia="ＭＳ Ｐゴシック" w:hAnsi="ＭＳ Ｐゴシック" w:hint="eastAsia"/>
          <w:b/>
          <w:color w:val="000000" w:themeColor="text1"/>
          <w:sz w:val="20"/>
          <w:szCs w:val="20"/>
        </w:rPr>
        <w:t>３</w:t>
      </w:r>
      <w:r w:rsidRPr="00E1087D">
        <w:rPr>
          <w:rFonts w:ascii="ＭＳ Ｐゴシック" w:eastAsia="ＭＳ Ｐゴシック" w:hAnsi="ＭＳ Ｐゴシック" w:hint="eastAsia"/>
          <w:b/>
          <w:color w:val="000000" w:themeColor="text1"/>
          <w:sz w:val="20"/>
          <w:szCs w:val="20"/>
        </w:rPr>
        <w:t>：現行の共通評価項目及び内容評価項目について、どのようにお考えですか。</w:t>
      </w:r>
      <w:r w:rsidRPr="00E1087D">
        <w:rPr>
          <w:rFonts w:ascii="ＭＳ Ｐゴシック" w:eastAsia="ＭＳ Ｐゴシック" w:hAnsi="ＭＳ Ｐゴシック" w:cs="Times New Roman" w:hint="eastAsia"/>
          <w:b/>
          <w:color w:val="000000" w:themeColor="text1"/>
          <w:sz w:val="20"/>
          <w:szCs w:val="20"/>
        </w:rPr>
        <w:t>当てはまる欄に〇をつけてください。</w:t>
      </w:r>
    </w:p>
    <w:tbl>
      <w:tblPr>
        <w:tblStyle w:val="a8"/>
        <w:tblW w:w="0" w:type="auto"/>
        <w:tblInd w:w="210" w:type="dxa"/>
        <w:tblLook w:val="04A0" w:firstRow="1" w:lastRow="0" w:firstColumn="1" w:lastColumn="0" w:noHBand="0" w:noVBand="1"/>
      </w:tblPr>
      <w:tblGrid>
        <w:gridCol w:w="1883"/>
        <w:gridCol w:w="2410"/>
        <w:gridCol w:w="2835"/>
        <w:gridCol w:w="2624"/>
      </w:tblGrid>
      <w:tr w:rsidR="009A6119" w:rsidRPr="00E1087D" w14:paraId="106D98DF" w14:textId="77777777" w:rsidTr="009A6119">
        <w:tc>
          <w:tcPr>
            <w:tcW w:w="1883" w:type="dxa"/>
            <w:vAlign w:val="center"/>
          </w:tcPr>
          <w:p w14:paraId="4B170761" w14:textId="34214E73" w:rsidR="009A6119" w:rsidRPr="00E1087D" w:rsidRDefault="009A6119" w:rsidP="00D55652">
            <w:pPr>
              <w:jc w:val="center"/>
              <w:rPr>
                <w:rFonts w:ascii="ＭＳ Ｐゴシック" w:eastAsia="ＭＳ Ｐゴシック" w:hAnsi="ＭＳ Ｐゴシック" w:cs="Times New Roman"/>
                <w:b/>
                <w:color w:val="000000" w:themeColor="text1"/>
                <w:sz w:val="18"/>
                <w:szCs w:val="18"/>
              </w:rPr>
            </w:pPr>
          </w:p>
        </w:tc>
        <w:tc>
          <w:tcPr>
            <w:tcW w:w="2410" w:type="dxa"/>
            <w:vAlign w:val="center"/>
          </w:tcPr>
          <w:p w14:paraId="4D82F4BF" w14:textId="77777777" w:rsidR="009A6119" w:rsidRPr="00E1087D" w:rsidRDefault="009A6119" w:rsidP="00D55652">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もっと充実すべき</w:t>
            </w:r>
          </w:p>
        </w:tc>
        <w:tc>
          <w:tcPr>
            <w:tcW w:w="2835" w:type="dxa"/>
            <w:vAlign w:val="center"/>
          </w:tcPr>
          <w:p w14:paraId="33F41B6E" w14:textId="77777777" w:rsidR="009A6119" w:rsidRPr="00E1087D" w:rsidRDefault="009A6119" w:rsidP="00D55652">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適切である</w:t>
            </w:r>
          </w:p>
        </w:tc>
        <w:tc>
          <w:tcPr>
            <w:tcW w:w="2624" w:type="dxa"/>
            <w:vAlign w:val="center"/>
          </w:tcPr>
          <w:p w14:paraId="73BF6409" w14:textId="1670AD38" w:rsidR="009A6119" w:rsidRPr="00E1087D" w:rsidRDefault="009A6119" w:rsidP="009A6119">
            <w:pPr>
              <w:jc w:val="center"/>
              <w:rPr>
                <w:rFonts w:ascii="ＭＳ Ｐゴシック" w:eastAsia="ＭＳ Ｐゴシック" w:hAnsi="ＭＳ Ｐゴシック" w:cs="Times New Roman"/>
                <w:color w:val="000000" w:themeColor="text1"/>
                <w:sz w:val="18"/>
                <w:szCs w:val="18"/>
              </w:rPr>
            </w:pPr>
            <w:r w:rsidRPr="00E1087D">
              <w:rPr>
                <w:rFonts w:ascii="ＭＳ Ｐゴシック" w:eastAsia="ＭＳ Ｐゴシック" w:hAnsi="ＭＳ Ｐゴシック" w:cs="Times New Roman" w:hint="eastAsia"/>
                <w:color w:val="000000" w:themeColor="text1"/>
                <w:sz w:val="18"/>
                <w:szCs w:val="18"/>
              </w:rPr>
              <w:t>もっと簡素にすべき</w:t>
            </w:r>
          </w:p>
        </w:tc>
      </w:tr>
      <w:tr w:rsidR="009A6119" w:rsidRPr="00E1087D" w14:paraId="380DDE96" w14:textId="77777777" w:rsidTr="009A6119">
        <w:trPr>
          <w:trHeight w:val="273"/>
        </w:trPr>
        <w:tc>
          <w:tcPr>
            <w:tcW w:w="1883" w:type="dxa"/>
            <w:vAlign w:val="center"/>
          </w:tcPr>
          <w:p w14:paraId="578E5031" w14:textId="6F29F08A" w:rsidR="009A6119" w:rsidRPr="00E1087D" w:rsidRDefault="009A6119" w:rsidP="00E1087D">
            <w:pPr>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①共通評価項目</w:t>
            </w:r>
          </w:p>
        </w:tc>
        <w:tc>
          <w:tcPr>
            <w:tcW w:w="2410" w:type="dxa"/>
            <w:vAlign w:val="center"/>
          </w:tcPr>
          <w:p w14:paraId="09A755F3" w14:textId="77777777" w:rsidR="009A6119" w:rsidRPr="00E1087D" w:rsidRDefault="009A6119" w:rsidP="00D55652">
            <w:pPr>
              <w:jc w:val="center"/>
              <w:rPr>
                <w:rFonts w:ascii="ＭＳ Ｐゴシック" w:eastAsia="ＭＳ Ｐゴシック" w:hAnsi="ＭＳ Ｐゴシック" w:cs="Times New Roman"/>
                <w:b/>
                <w:color w:val="000000" w:themeColor="text1"/>
                <w:sz w:val="18"/>
                <w:szCs w:val="18"/>
              </w:rPr>
            </w:pPr>
          </w:p>
        </w:tc>
        <w:tc>
          <w:tcPr>
            <w:tcW w:w="2835" w:type="dxa"/>
            <w:vAlign w:val="center"/>
          </w:tcPr>
          <w:p w14:paraId="7398FF33" w14:textId="77777777" w:rsidR="009A6119" w:rsidRPr="00E1087D" w:rsidRDefault="009A6119" w:rsidP="00D55652">
            <w:pPr>
              <w:jc w:val="center"/>
              <w:rPr>
                <w:rFonts w:ascii="ＭＳ Ｐゴシック" w:eastAsia="ＭＳ Ｐゴシック" w:hAnsi="ＭＳ Ｐゴシック" w:cs="Times New Roman"/>
                <w:b/>
                <w:color w:val="000000" w:themeColor="text1"/>
                <w:sz w:val="18"/>
                <w:szCs w:val="18"/>
              </w:rPr>
            </w:pPr>
          </w:p>
        </w:tc>
        <w:tc>
          <w:tcPr>
            <w:tcW w:w="2624" w:type="dxa"/>
            <w:vAlign w:val="center"/>
          </w:tcPr>
          <w:p w14:paraId="79AE8AC0" w14:textId="77777777" w:rsidR="009A6119" w:rsidRPr="00E1087D" w:rsidRDefault="009A6119" w:rsidP="00D55652">
            <w:pPr>
              <w:jc w:val="center"/>
              <w:rPr>
                <w:rFonts w:ascii="ＭＳ Ｐゴシック" w:eastAsia="ＭＳ Ｐゴシック" w:hAnsi="ＭＳ Ｐゴシック" w:cs="Times New Roman"/>
                <w:b/>
                <w:color w:val="000000" w:themeColor="text1"/>
                <w:sz w:val="18"/>
                <w:szCs w:val="18"/>
              </w:rPr>
            </w:pPr>
          </w:p>
        </w:tc>
      </w:tr>
      <w:tr w:rsidR="009A6119" w:rsidRPr="00E1087D" w14:paraId="34F75026" w14:textId="77777777" w:rsidTr="009A6119">
        <w:trPr>
          <w:trHeight w:val="279"/>
        </w:trPr>
        <w:tc>
          <w:tcPr>
            <w:tcW w:w="1883" w:type="dxa"/>
            <w:vAlign w:val="center"/>
          </w:tcPr>
          <w:p w14:paraId="4D823A05" w14:textId="12CA1F92" w:rsidR="009A6119" w:rsidRPr="00E1087D" w:rsidRDefault="009A6119" w:rsidP="00E1087D">
            <w:pPr>
              <w:rPr>
                <w:rFonts w:ascii="ＭＳ Ｐゴシック" w:eastAsia="ＭＳ Ｐゴシック" w:hAnsi="ＭＳ Ｐゴシック" w:cs="Times New Roman"/>
                <w:b/>
                <w:color w:val="000000" w:themeColor="text1"/>
                <w:sz w:val="18"/>
                <w:szCs w:val="18"/>
              </w:rPr>
            </w:pPr>
            <w:r w:rsidRPr="00E1087D">
              <w:rPr>
                <w:rFonts w:ascii="ＭＳ Ｐゴシック" w:eastAsia="ＭＳ Ｐゴシック" w:hAnsi="ＭＳ Ｐゴシック" w:cs="Times New Roman" w:hint="eastAsia"/>
                <w:b/>
                <w:color w:val="000000" w:themeColor="text1"/>
                <w:sz w:val="18"/>
                <w:szCs w:val="18"/>
              </w:rPr>
              <w:t>②内容評価項目</w:t>
            </w:r>
          </w:p>
        </w:tc>
        <w:tc>
          <w:tcPr>
            <w:tcW w:w="2410" w:type="dxa"/>
            <w:vAlign w:val="center"/>
          </w:tcPr>
          <w:p w14:paraId="17F8AFC7" w14:textId="351F8F65" w:rsidR="009A6119" w:rsidRPr="00E1087D" w:rsidRDefault="009A6119" w:rsidP="00D55652">
            <w:pPr>
              <w:jc w:val="center"/>
              <w:rPr>
                <w:rFonts w:ascii="ＭＳ Ｐゴシック" w:eastAsia="ＭＳ Ｐゴシック" w:hAnsi="ＭＳ Ｐゴシック" w:cs="Times New Roman"/>
                <w:color w:val="000000" w:themeColor="text1"/>
                <w:sz w:val="18"/>
                <w:szCs w:val="18"/>
              </w:rPr>
            </w:pPr>
          </w:p>
        </w:tc>
        <w:tc>
          <w:tcPr>
            <w:tcW w:w="2835" w:type="dxa"/>
            <w:vAlign w:val="center"/>
          </w:tcPr>
          <w:p w14:paraId="3A7C3697" w14:textId="0400FE11" w:rsidR="009A6119" w:rsidRPr="00E1087D" w:rsidRDefault="009A6119" w:rsidP="00D55652">
            <w:pPr>
              <w:jc w:val="center"/>
              <w:rPr>
                <w:rFonts w:ascii="ＭＳ Ｐゴシック" w:eastAsia="ＭＳ Ｐゴシック" w:hAnsi="ＭＳ Ｐゴシック" w:cs="Times New Roman"/>
                <w:color w:val="000000" w:themeColor="text1"/>
                <w:sz w:val="18"/>
                <w:szCs w:val="18"/>
              </w:rPr>
            </w:pPr>
          </w:p>
        </w:tc>
        <w:tc>
          <w:tcPr>
            <w:tcW w:w="2624" w:type="dxa"/>
            <w:vAlign w:val="center"/>
          </w:tcPr>
          <w:p w14:paraId="25011109" w14:textId="01AB9788" w:rsidR="009A6119" w:rsidRPr="00E1087D" w:rsidRDefault="009A6119" w:rsidP="00D55652">
            <w:pPr>
              <w:jc w:val="center"/>
              <w:rPr>
                <w:rFonts w:ascii="ＭＳ Ｐゴシック" w:eastAsia="ＭＳ Ｐゴシック" w:hAnsi="ＭＳ Ｐゴシック" w:cs="Times New Roman"/>
                <w:color w:val="000000" w:themeColor="text1"/>
                <w:sz w:val="18"/>
                <w:szCs w:val="18"/>
              </w:rPr>
            </w:pPr>
          </w:p>
        </w:tc>
      </w:tr>
    </w:tbl>
    <w:p w14:paraId="7F26A318" w14:textId="534DC97C" w:rsidR="00675BD2" w:rsidRPr="00E1087D" w:rsidRDefault="00E83A1A" w:rsidP="00675BD2">
      <w:pPr>
        <w:ind w:leftChars="100" w:left="210"/>
        <w:rPr>
          <w:rFonts w:ascii="ＭＳ Ｐゴシック" w:eastAsia="ＭＳ Ｐゴシック" w:hAnsi="ＭＳ Ｐゴシック"/>
          <w:color w:val="000000" w:themeColor="text1"/>
          <w:sz w:val="20"/>
          <w:szCs w:val="20"/>
        </w:rPr>
      </w:pPr>
      <w:bookmarkStart w:id="10" w:name="_Hlk51793983"/>
      <w:r w:rsidRPr="00E1087D">
        <w:rPr>
          <w:rFonts w:ascii="ＭＳ Ｐゴシック" w:eastAsia="ＭＳ Ｐゴシック" w:hAnsi="ＭＳ Ｐゴシック" w:hint="eastAsia"/>
          <w:color w:val="000000" w:themeColor="text1"/>
          <w:sz w:val="20"/>
          <w:szCs w:val="20"/>
        </w:rPr>
        <w:t>その理由を記入してください。</w:t>
      </w:r>
      <w:bookmarkEnd w:id="10"/>
    </w:p>
    <w:p w14:paraId="0F06D60F" w14:textId="507170CB" w:rsidR="00E83A1A" w:rsidRDefault="00E83A1A" w:rsidP="00675BD2">
      <w:pPr>
        <w:ind w:leftChars="100" w:left="210"/>
        <w:rPr>
          <w:rFonts w:ascii="ＭＳ Ｐゴシック" w:eastAsia="ＭＳ Ｐゴシック" w:hAnsi="ＭＳ Ｐゴシック"/>
          <w:color w:val="000000" w:themeColor="text1"/>
          <w:sz w:val="20"/>
          <w:szCs w:val="20"/>
        </w:rPr>
      </w:pPr>
    </w:p>
    <w:p w14:paraId="2B00F8CF" w14:textId="2443F704" w:rsidR="00EC1870" w:rsidRDefault="00EC1870" w:rsidP="00675BD2">
      <w:pPr>
        <w:ind w:leftChars="100" w:left="210"/>
        <w:rPr>
          <w:rFonts w:ascii="ＭＳ Ｐゴシック" w:eastAsia="ＭＳ Ｐゴシック" w:hAnsi="ＭＳ Ｐゴシック"/>
          <w:color w:val="000000" w:themeColor="text1"/>
          <w:sz w:val="20"/>
          <w:szCs w:val="20"/>
        </w:rPr>
      </w:pPr>
    </w:p>
    <w:p w14:paraId="5E681A36" w14:textId="5AC26793" w:rsidR="00384A6E" w:rsidRDefault="00384A6E" w:rsidP="00675BD2">
      <w:pPr>
        <w:ind w:leftChars="100" w:left="210"/>
        <w:rPr>
          <w:rFonts w:ascii="ＭＳ Ｐゴシック" w:eastAsia="ＭＳ Ｐゴシック" w:hAnsi="ＭＳ Ｐゴシック"/>
          <w:color w:val="000000" w:themeColor="text1"/>
          <w:sz w:val="20"/>
          <w:szCs w:val="20"/>
        </w:rPr>
      </w:pPr>
    </w:p>
    <w:p w14:paraId="6F0C6A0F" w14:textId="77777777" w:rsidR="00384A6E" w:rsidRPr="00E1087D" w:rsidRDefault="00384A6E" w:rsidP="00675BD2">
      <w:pPr>
        <w:ind w:leftChars="100" w:left="210"/>
        <w:rPr>
          <w:rFonts w:ascii="ＭＳ Ｐゴシック" w:eastAsia="ＭＳ Ｐゴシック" w:hAnsi="ＭＳ Ｐゴシック"/>
          <w:color w:val="000000" w:themeColor="text1"/>
          <w:sz w:val="20"/>
          <w:szCs w:val="20"/>
        </w:rPr>
      </w:pPr>
    </w:p>
    <w:p w14:paraId="401E5919" w14:textId="77777777" w:rsidR="00E83A1A" w:rsidRPr="00E1087D" w:rsidRDefault="00E83A1A" w:rsidP="00675BD2">
      <w:pPr>
        <w:ind w:leftChars="100" w:left="210"/>
        <w:rPr>
          <w:rFonts w:ascii="ＭＳ Ｐゴシック" w:eastAsia="ＭＳ Ｐゴシック" w:hAnsi="ＭＳ Ｐゴシック"/>
          <w:color w:val="000000" w:themeColor="text1"/>
          <w:sz w:val="20"/>
          <w:szCs w:val="20"/>
        </w:rPr>
      </w:pPr>
    </w:p>
    <w:p w14:paraId="084BC117" w14:textId="6513328D" w:rsidR="00675BD2" w:rsidRPr="00E1087D" w:rsidRDefault="00675BD2" w:rsidP="00F23FD4">
      <w:pPr>
        <w:ind w:firstLineChars="100" w:firstLine="221"/>
        <w:jc w:val="left"/>
        <w:rPr>
          <w:rFonts w:ascii="ＭＳ Ｐゴシック" w:eastAsia="ＭＳ Ｐゴシック" w:hAnsi="ＭＳ Ｐゴシック"/>
          <w:bCs/>
          <w:sz w:val="20"/>
          <w:szCs w:val="20"/>
        </w:rPr>
      </w:pPr>
      <w:r w:rsidRPr="00E1087D">
        <w:rPr>
          <w:rFonts w:ascii="ＭＳ Ｐゴシック" w:eastAsia="ＭＳ Ｐゴシック" w:hAnsi="ＭＳ Ｐゴシック" w:cs="Times New Roman" w:hint="eastAsia"/>
          <w:b/>
          <w:color w:val="000000" w:themeColor="text1"/>
          <w:spacing w:val="10"/>
          <w:sz w:val="20"/>
          <w:szCs w:val="20"/>
        </w:rPr>
        <w:t>問１</w:t>
      </w:r>
      <w:r w:rsidR="00D57D3F" w:rsidRPr="00E1087D">
        <w:rPr>
          <w:rFonts w:ascii="ＭＳ Ｐゴシック" w:eastAsia="ＭＳ Ｐゴシック" w:hAnsi="ＭＳ Ｐゴシック" w:cs="Times New Roman" w:hint="eastAsia"/>
          <w:b/>
          <w:color w:val="000000" w:themeColor="text1"/>
          <w:spacing w:val="10"/>
          <w:sz w:val="20"/>
          <w:szCs w:val="20"/>
        </w:rPr>
        <w:t>４</w:t>
      </w:r>
      <w:r w:rsidRPr="00E1087D">
        <w:rPr>
          <w:rFonts w:ascii="ＭＳ Ｐゴシック" w:eastAsia="ＭＳ Ｐゴシック" w:hAnsi="ＭＳ Ｐゴシック" w:cs="Times New Roman" w:hint="eastAsia"/>
          <w:b/>
          <w:color w:val="000000" w:themeColor="text1"/>
          <w:spacing w:val="10"/>
          <w:sz w:val="20"/>
          <w:szCs w:val="20"/>
        </w:rPr>
        <w:t>：</w:t>
      </w:r>
      <w:r w:rsidR="00F23FD4" w:rsidRPr="00E1087D">
        <w:rPr>
          <w:rFonts w:ascii="ＭＳ Ｐゴシック" w:eastAsia="ＭＳ Ｐゴシック" w:hAnsi="ＭＳ Ｐゴシック" w:cs="Times New Roman" w:hint="eastAsia"/>
          <w:b/>
          <w:color w:val="000000" w:themeColor="text1"/>
          <w:spacing w:val="10"/>
          <w:sz w:val="20"/>
          <w:szCs w:val="20"/>
        </w:rPr>
        <w:t>その他、第三者評価の推進に関してご意見があればお聞かせください</w:t>
      </w:r>
      <w:r w:rsidR="00F23FD4" w:rsidRPr="00E1087D">
        <w:rPr>
          <w:rFonts w:ascii="ＭＳ Ｐゴシック" w:eastAsia="ＭＳ Ｐゴシック" w:hAnsi="ＭＳ Ｐゴシック" w:hint="eastAsia"/>
          <w:b/>
          <w:color w:val="000000" w:themeColor="text1"/>
          <w:sz w:val="20"/>
          <w:szCs w:val="20"/>
        </w:rPr>
        <w:t>（余白にご記入ください）</w:t>
      </w:r>
      <w:r w:rsidR="00F23FD4" w:rsidRPr="00E1087D">
        <w:rPr>
          <w:rFonts w:ascii="ＭＳ Ｐゴシック" w:eastAsia="ＭＳ Ｐゴシック" w:hAnsi="ＭＳ Ｐゴシック" w:hint="eastAsia"/>
          <w:b/>
          <w:sz w:val="20"/>
          <w:szCs w:val="20"/>
        </w:rPr>
        <w:t>。</w:t>
      </w:r>
    </w:p>
    <w:p w14:paraId="2C873EEA" w14:textId="77777777" w:rsidR="00333AD7" w:rsidRPr="00333AD7" w:rsidRDefault="00333AD7" w:rsidP="00F23FD4">
      <w:pPr>
        <w:ind w:firstLineChars="100" w:firstLine="230"/>
        <w:jc w:val="left"/>
        <w:rPr>
          <w:rFonts w:ascii="ＭＳ Ｐゴシック" w:eastAsia="ＭＳ Ｐゴシック" w:hAnsi="ＭＳ Ｐゴシック" w:cs="Times New Roman"/>
          <w:bCs/>
          <w:spacing w:val="10"/>
          <w:szCs w:val="21"/>
        </w:rPr>
      </w:pPr>
    </w:p>
    <w:sectPr w:rsidR="00333AD7" w:rsidRPr="00333AD7" w:rsidSect="00FB413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2A6E" w14:textId="77777777" w:rsidR="00C13042" w:rsidRDefault="00C13042" w:rsidP="00164EEC">
      <w:r>
        <w:separator/>
      </w:r>
    </w:p>
  </w:endnote>
  <w:endnote w:type="continuationSeparator" w:id="0">
    <w:p w14:paraId="30A1C6A0" w14:textId="77777777" w:rsidR="00C13042" w:rsidRDefault="00C13042"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670263"/>
      <w:docPartObj>
        <w:docPartGallery w:val="Page Numbers (Bottom of Page)"/>
        <w:docPartUnique/>
      </w:docPartObj>
    </w:sdtPr>
    <w:sdtEndPr/>
    <w:sdtContent>
      <w:p w14:paraId="0230F0E7" w14:textId="6898EC43" w:rsidR="00D55ECC" w:rsidRDefault="00D55ECC">
        <w:pPr>
          <w:pStyle w:val="a6"/>
          <w:jc w:val="center"/>
        </w:pPr>
        <w:r>
          <w:fldChar w:fldCharType="begin"/>
        </w:r>
        <w:r>
          <w:instrText>PAGE   \* MERGEFORMAT</w:instrText>
        </w:r>
        <w:r>
          <w:fldChar w:fldCharType="separate"/>
        </w:r>
        <w:r w:rsidR="00E30EFF" w:rsidRPr="00E30EFF">
          <w:rPr>
            <w:noProof/>
            <w:lang w:val="ja-JP"/>
          </w:rPr>
          <w:t>1</w:t>
        </w:r>
        <w:r>
          <w:fldChar w:fldCharType="end"/>
        </w:r>
      </w:p>
    </w:sdtContent>
  </w:sdt>
  <w:p w14:paraId="08A20F70" w14:textId="77777777" w:rsidR="00D55ECC" w:rsidRDefault="00D55E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740E" w14:textId="77777777" w:rsidR="00C13042" w:rsidRDefault="00C13042" w:rsidP="00164EEC">
      <w:r>
        <w:separator/>
      </w:r>
    </w:p>
  </w:footnote>
  <w:footnote w:type="continuationSeparator" w:id="0">
    <w:p w14:paraId="0A0C6FB5" w14:textId="77777777" w:rsidR="00C13042" w:rsidRDefault="00C13042" w:rsidP="001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D532E74"/>
    <w:multiLevelType w:val="hybridMultilevel"/>
    <w:tmpl w:val="CC22C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B7A"/>
    <w:rsid w:val="00007517"/>
    <w:rsid w:val="00021199"/>
    <w:rsid w:val="00036F1F"/>
    <w:rsid w:val="00040E7F"/>
    <w:rsid w:val="00045EDD"/>
    <w:rsid w:val="00051868"/>
    <w:rsid w:val="0005499B"/>
    <w:rsid w:val="00055BE2"/>
    <w:rsid w:val="000565F8"/>
    <w:rsid w:val="00056921"/>
    <w:rsid w:val="0006076E"/>
    <w:rsid w:val="000761FF"/>
    <w:rsid w:val="000936CD"/>
    <w:rsid w:val="00094546"/>
    <w:rsid w:val="00095FCD"/>
    <w:rsid w:val="000A41F3"/>
    <w:rsid w:val="000C2AA4"/>
    <w:rsid w:val="000E3536"/>
    <w:rsid w:val="000E59F9"/>
    <w:rsid w:val="000E661F"/>
    <w:rsid w:val="000F23F0"/>
    <w:rsid w:val="0010320D"/>
    <w:rsid w:val="00104F97"/>
    <w:rsid w:val="00110885"/>
    <w:rsid w:val="001165CE"/>
    <w:rsid w:val="00124408"/>
    <w:rsid w:val="001369EE"/>
    <w:rsid w:val="00137736"/>
    <w:rsid w:val="00142D1D"/>
    <w:rsid w:val="00147D8E"/>
    <w:rsid w:val="001566A1"/>
    <w:rsid w:val="001577A5"/>
    <w:rsid w:val="00164245"/>
    <w:rsid w:val="001642E3"/>
    <w:rsid w:val="00164EEC"/>
    <w:rsid w:val="00173CE1"/>
    <w:rsid w:val="001761C7"/>
    <w:rsid w:val="00176D9C"/>
    <w:rsid w:val="00177C96"/>
    <w:rsid w:val="001939CB"/>
    <w:rsid w:val="001B016E"/>
    <w:rsid w:val="001B7108"/>
    <w:rsid w:val="001C22FC"/>
    <w:rsid w:val="001C7AC9"/>
    <w:rsid w:val="001D0F56"/>
    <w:rsid w:val="001E33B5"/>
    <w:rsid w:val="001E50E8"/>
    <w:rsid w:val="001E65FE"/>
    <w:rsid w:val="001F50EA"/>
    <w:rsid w:val="00207BF9"/>
    <w:rsid w:val="0023474B"/>
    <w:rsid w:val="0023647C"/>
    <w:rsid w:val="00246E5D"/>
    <w:rsid w:val="00251C03"/>
    <w:rsid w:val="0026481F"/>
    <w:rsid w:val="002703AD"/>
    <w:rsid w:val="00271DD2"/>
    <w:rsid w:val="0027382D"/>
    <w:rsid w:val="00294409"/>
    <w:rsid w:val="002973CD"/>
    <w:rsid w:val="002A0D09"/>
    <w:rsid w:val="002A6264"/>
    <w:rsid w:val="002C166B"/>
    <w:rsid w:val="002C29C3"/>
    <w:rsid w:val="002C67F3"/>
    <w:rsid w:val="002C6D7B"/>
    <w:rsid w:val="002D12CD"/>
    <w:rsid w:val="002D4AF1"/>
    <w:rsid w:val="002D4DF0"/>
    <w:rsid w:val="002D7F17"/>
    <w:rsid w:val="002E4644"/>
    <w:rsid w:val="002F2ED9"/>
    <w:rsid w:val="0030146F"/>
    <w:rsid w:val="003019EB"/>
    <w:rsid w:val="00302643"/>
    <w:rsid w:val="0030356F"/>
    <w:rsid w:val="00305AEF"/>
    <w:rsid w:val="00311A99"/>
    <w:rsid w:val="003278A8"/>
    <w:rsid w:val="00333AD7"/>
    <w:rsid w:val="003431CC"/>
    <w:rsid w:val="003449ED"/>
    <w:rsid w:val="00356D7E"/>
    <w:rsid w:val="0036410C"/>
    <w:rsid w:val="0036415E"/>
    <w:rsid w:val="00364910"/>
    <w:rsid w:val="00377AEC"/>
    <w:rsid w:val="00384A6E"/>
    <w:rsid w:val="0039151C"/>
    <w:rsid w:val="0039307C"/>
    <w:rsid w:val="003955C9"/>
    <w:rsid w:val="003A02FC"/>
    <w:rsid w:val="003A038E"/>
    <w:rsid w:val="003A2018"/>
    <w:rsid w:val="003B5E9C"/>
    <w:rsid w:val="003B7E91"/>
    <w:rsid w:val="003D4094"/>
    <w:rsid w:val="003D4A00"/>
    <w:rsid w:val="003D56BA"/>
    <w:rsid w:val="003D6879"/>
    <w:rsid w:val="003E1822"/>
    <w:rsid w:val="003E6EC6"/>
    <w:rsid w:val="003F09A7"/>
    <w:rsid w:val="003F20D6"/>
    <w:rsid w:val="003F3651"/>
    <w:rsid w:val="003F4497"/>
    <w:rsid w:val="004000B9"/>
    <w:rsid w:val="00422983"/>
    <w:rsid w:val="00423335"/>
    <w:rsid w:val="004733AB"/>
    <w:rsid w:val="004868E4"/>
    <w:rsid w:val="004946F7"/>
    <w:rsid w:val="00497592"/>
    <w:rsid w:val="004A5579"/>
    <w:rsid w:val="004B301C"/>
    <w:rsid w:val="004B60CC"/>
    <w:rsid w:val="004D4EA3"/>
    <w:rsid w:val="004D68D4"/>
    <w:rsid w:val="004E1E9A"/>
    <w:rsid w:val="004E260B"/>
    <w:rsid w:val="004E511C"/>
    <w:rsid w:val="004E7492"/>
    <w:rsid w:val="004F3ED5"/>
    <w:rsid w:val="004F6450"/>
    <w:rsid w:val="0050131F"/>
    <w:rsid w:val="005124B1"/>
    <w:rsid w:val="00514329"/>
    <w:rsid w:val="00514528"/>
    <w:rsid w:val="00517E78"/>
    <w:rsid w:val="005201B3"/>
    <w:rsid w:val="00521FCE"/>
    <w:rsid w:val="005265DB"/>
    <w:rsid w:val="0052712F"/>
    <w:rsid w:val="00527377"/>
    <w:rsid w:val="00532F1C"/>
    <w:rsid w:val="0053672D"/>
    <w:rsid w:val="00546443"/>
    <w:rsid w:val="00546B1F"/>
    <w:rsid w:val="00546BCB"/>
    <w:rsid w:val="00546EA2"/>
    <w:rsid w:val="00550105"/>
    <w:rsid w:val="00573324"/>
    <w:rsid w:val="00573506"/>
    <w:rsid w:val="005765C3"/>
    <w:rsid w:val="00593EE6"/>
    <w:rsid w:val="005A0D2E"/>
    <w:rsid w:val="005A259F"/>
    <w:rsid w:val="005B25F1"/>
    <w:rsid w:val="005B519A"/>
    <w:rsid w:val="005C0578"/>
    <w:rsid w:val="005C60D8"/>
    <w:rsid w:val="005D3197"/>
    <w:rsid w:val="005D549D"/>
    <w:rsid w:val="005D5F5F"/>
    <w:rsid w:val="005F50F2"/>
    <w:rsid w:val="00606931"/>
    <w:rsid w:val="006077B3"/>
    <w:rsid w:val="00612508"/>
    <w:rsid w:val="006312D5"/>
    <w:rsid w:val="00642C48"/>
    <w:rsid w:val="00647156"/>
    <w:rsid w:val="00651719"/>
    <w:rsid w:val="006533F7"/>
    <w:rsid w:val="00663ED1"/>
    <w:rsid w:val="00674B90"/>
    <w:rsid w:val="00675AD6"/>
    <w:rsid w:val="00675BD2"/>
    <w:rsid w:val="00677C9D"/>
    <w:rsid w:val="006A61FE"/>
    <w:rsid w:val="006F1B00"/>
    <w:rsid w:val="006F21AE"/>
    <w:rsid w:val="00702699"/>
    <w:rsid w:val="00714397"/>
    <w:rsid w:val="00715A6A"/>
    <w:rsid w:val="00716285"/>
    <w:rsid w:val="00730AC9"/>
    <w:rsid w:val="00734DE1"/>
    <w:rsid w:val="00750DCB"/>
    <w:rsid w:val="00753B52"/>
    <w:rsid w:val="007572D9"/>
    <w:rsid w:val="007713F4"/>
    <w:rsid w:val="00784437"/>
    <w:rsid w:val="00787F66"/>
    <w:rsid w:val="007952EA"/>
    <w:rsid w:val="007A3134"/>
    <w:rsid w:val="007A40C5"/>
    <w:rsid w:val="007B75B2"/>
    <w:rsid w:val="007C3D52"/>
    <w:rsid w:val="007D1FE0"/>
    <w:rsid w:val="007D5DD4"/>
    <w:rsid w:val="007E0939"/>
    <w:rsid w:val="007E108C"/>
    <w:rsid w:val="007F31F4"/>
    <w:rsid w:val="007F42AA"/>
    <w:rsid w:val="007F7CA2"/>
    <w:rsid w:val="00804217"/>
    <w:rsid w:val="0080633F"/>
    <w:rsid w:val="00806C4C"/>
    <w:rsid w:val="00810732"/>
    <w:rsid w:val="00815C40"/>
    <w:rsid w:val="00823640"/>
    <w:rsid w:val="00835989"/>
    <w:rsid w:val="00836371"/>
    <w:rsid w:val="00836EC3"/>
    <w:rsid w:val="00850619"/>
    <w:rsid w:val="0085221B"/>
    <w:rsid w:val="00862FD0"/>
    <w:rsid w:val="0086685E"/>
    <w:rsid w:val="00867217"/>
    <w:rsid w:val="008731B9"/>
    <w:rsid w:val="00883F85"/>
    <w:rsid w:val="00892CA7"/>
    <w:rsid w:val="008A5A34"/>
    <w:rsid w:val="008B1490"/>
    <w:rsid w:val="008B56D4"/>
    <w:rsid w:val="008B58B5"/>
    <w:rsid w:val="008B7E81"/>
    <w:rsid w:val="008C2C52"/>
    <w:rsid w:val="008C4D2E"/>
    <w:rsid w:val="008D73CF"/>
    <w:rsid w:val="008E7303"/>
    <w:rsid w:val="008F2C33"/>
    <w:rsid w:val="00900900"/>
    <w:rsid w:val="0090110B"/>
    <w:rsid w:val="00901E12"/>
    <w:rsid w:val="00904989"/>
    <w:rsid w:val="00906B66"/>
    <w:rsid w:val="00906CBB"/>
    <w:rsid w:val="00917243"/>
    <w:rsid w:val="00920E93"/>
    <w:rsid w:val="00927536"/>
    <w:rsid w:val="009276B9"/>
    <w:rsid w:val="00937FD4"/>
    <w:rsid w:val="00944772"/>
    <w:rsid w:val="00953197"/>
    <w:rsid w:val="0096045B"/>
    <w:rsid w:val="0098067D"/>
    <w:rsid w:val="009836CD"/>
    <w:rsid w:val="00985853"/>
    <w:rsid w:val="009858C1"/>
    <w:rsid w:val="00987F91"/>
    <w:rsid w:val="009A183B"/>
    <w:rsid w:val="009A2825"/>
    <w:rsid w:val="009A6119"/>
    <w:rsid w:val="009B7BB6"/>
    <w:rsid w:val="009C0575"/>
    <w:rsid w:val="009F23B3"/>
    <w:rsid w:val="00A01C24"/>
    <w:rsid w:val="00A11097"/>
    <w:rsid w:val="00A133A6"/>
    <w:rsid w:val="00A142A0"/>
    <w:rsid w:val="00A175F3"/>
    <w:rsid w:val="00A23BD0"/>
    <w:rsid w:val="00A32F0F"/>
    <w:rsid w:val="00A34BB6"/>
    <w:rsid w:val="00A3643B"/>
    <w:rsid w:val="00A36A68"/>
    <w:rsid w:val="00A3757F"/>
    <w:rsid w:val="00A45088"/>
    <w:rsid w:val="00A47F30"/>
    <w:rsid w:val="00A5787C"/>
    <w:rsid w:val="00A63748"/>
    <w:rsid w:val="00A65989"/>
    <w:rsid w:val="00A7039C"/>
    <w:rsid w:val="00A70CD8"/>
    <w:rsid w:val="00A71494"/>
    <w:rsid w:val="00A7513B"/>
    <w:rsid w:val="00A765CE"/>
    <w:rsid w:val="00A76A80"/>
    <w:rsid w:val="00A774CC"/>
    <w:rsid w:val="00A93D9E"/>
    <w:rsid w:val="00AA4C29"/>
    <w:rsid w:val="00AA780A"/>
    <w:rsid w:val="00AB6DE4"/>
    <w:rsid w:val="00AC1461"/>
    <w:rsid w:val="00AE1517"/>
    <w:rsid w:val="00AE7605"/>
    <w:rsid w:val="00AF0902"/>
    <w:rsid w:val="00AF245E"/>
    <w:rsid w:val="00AF2AEE"/>
    <w:rsid w:val="00AF3696"/>
    <w:rsid w:val="00AF6D08"/>
    <w:rsid w:val="00AF6F4A"/>
    <w:rsid w:val="00B03D73"/>
    <w:rsid w:val="00B04398"/>
    <w:rsid w:val="00B06D79"/>
    <w:rsid w:val="00B0732A"/>
    <w:rsid w:val="00B12247"/>
    <w:rsid w:val="00B147D7"/>
    <w:rsid w:val="00B31472"/>
    <w:rsid w:val="00B31BE2"/>
    <w:rsid w:val="00B50D17"/>
    <w:rsid w:val="00B60E95"/>
    <w:rsid w:val="00B65054"/>
    <w:rsid w:val="00B75150"/>
    <w:rsid w:val="00B82893"/>
    <w:rsid w:val="00B848E6"/>
    <w:rsid w:val="00B84DF3"/>
    <w:rsid w:val="00B9027A"/>
    <w:rsid w:val="00B90FD0"/>
    <w:rsid w:val="00B91718"/>
    <w:rsid w:val="00B9589E"/>
    <w:rsid w:val="00BA06A5"/>
    <w:rsid w:val="00BA7054"/>
    <w:rsid w:val="00BB1CCC"/>
    <w:rsid w:val="00BB273F"/>
    <w:rsid w:val="00BB2F9B"/>
    <w:rsid w:val="00BB3460"/>
    <w:rsid w:val="00BB51F2"/>
    <w:rsid w:val="00BC0E87"/>
    <w:rsid w:val="00BC1B6B"/>
    <w:rsid w:val="00BD30A9"/>
    <w:rsid w:val="00BE3CE7"/>
    <w:rsid w:val="00BE5907"/>
    <w:rsid w:val="00BE72BF"/>
    <w:rsid w:val="00C0107D"/>
    <w:rsid w:val="00C10774"/>
    <w:rsid w:val="00C13042"/>
    <w:rsid w:val="00C31C35"/>
    <w:rsid w:val="00C35159"/>
    <w:rsid w:val="00C37AD2"/>
    <w:rsid w:val="00C43C86"/>
    <w:rsid w:val="00C630DB"/>
    <w:rsid w:val="00C7302B"/>
    <w:rsid w:val="00C85C8C"/>
    <w:rsid w:val="00C86840"/>
    <w:rsid w:val="00C97301"/>
    <w:rsid w:val="00C97698"/>
    <w:rsid w:val="00CA0287"/>
    <w:rsid w:val="00CA65EB"/>
    <w:rsid w:val="00CB5738"/>
    <w:rsid w:val="00CC67EA"/>
    <w:rsid w:val="00CD025F"/>
    <w:rsid w:val="00CD4681"/>
    <w:rsid w:val="00CF7C46"/>
    <w:rsid w:val="00D0079F"/>
    <w:rsid w:val="00D05492"/>
    <w:rsid w:val="00D22092"/>
    <w:rsid w:val="00D33E58"/>
    <w:rsid w:val="00D355E5"/>
    <w:rsid w:val="00D43CC4"/>
    <w:rsid w:val="00D51D68"/>
    <w:rsid w:val="00D55ECC"/>
    <w:rsid w:val="00D57D3F"/>
    <w:rsid w:val="00D57F9D"/>
    <w:rsid w:val="00D675FD"/>
    <w:rsid w:val="00D743B5"/>
    <w:rsid w:val="00D80EFA"/>
    <w:rsid w:val="00D83A5D"/>
    <w:rsid w:val="00D861B7"/>
    <w:rsid w:val="00D87B7A"/>
    <w:rsid w:val="00D95903"/>
    <w:rsid w:val="00D97FA5"/>
    <w:rsid w:val="00DA0F38"/>
    <w:rsid w:val="00DA3914"/>
    <w:rsid w:val="00DA4048"/>
    <w:rsid w:val="00DB0574"/>
    <w:rsid w:val="00DB1504"/>
    <w:rsid w:val="00DB55F5"/>
    <w:rsid w:val="00DC5BD6"/>
    <w:rsid w:val="00DC6873"/>
    <w:rsid w:val="00DE26E8"/>
    <w:rsid w:val="00E07560"/>
    <w:rsid w:val="00E0798D"/>
    <w:rsid w:val="00E1087D"/>
    <w:rsid w:val="00E11303"/>
    <w:rsid w:val="00E11D02"/>
    <w:rsid w:val="00E16A79"/>
    <w:rsid w:val="00E30EFF"/>
    <w:rsid w:val="00E35C0D"/>
    <w:rsid w:val="00E45CC5"/>
    <w:rsid w:val="00E463E2"/>
    <w:rsid w:val="00E526C7"/>
    <w:rsid w:val="00E547EE"/>
    <w:rsid w:val="00E608B7"/>
    <w:rsid w:val="00E63D46"/>
    <w:rsid w:val="00E71224"/>
    <w:rsid w:val="00E82525"/>
    <w:rsid w:val="00E830A7"/>
    <w:rsid w:val="00E83A1A"/>
    <w:rsid w:val="00E85645"/>
    <w:rsid w:val="00E96C5E"/>
    <w:rsid w:val="00E96EF1"/>
    <w:rsid w:val="00EA3D54"/>
    <w:rsid w:val="00EA3F46"/>
    <w:rsid w:val="00EC1870"/>
    <w:rsid w:val="00EC1DBB"/>
    <w:rsid w:val="00EC1E39"/>
    <w:rsid w:val="00EC6F04"/>
    <w:rsid w:val="00ED0AB1"/>
    <w:rsid w:val="00ED39C2"/>
    <w:rsid w:val="00ED3E1D"/>
    <w:rsid w:val="00EF2A67"/>
    <w:rsid w:val="00EF5C21"/>
    <w:rsid w:val="00F05371"/>
    <w:rsid w:val="00F10A3F"/>
    <w:rsid w:val="00F16020"/>
    <w:rsid w:val="00F17C49"/>
    <w:rsid w:val="00F22641"/>
    <w:rsid w:val="00F232CC"/>
    <w:rsid w:val="00F23FD4"/>
    <w:rsid w:val="00F316F2"/>
    <w:rsid w:val="00F356D5"/>
    <w:rsid w:val="00F366BD"/>
    <w:rsid w:val="00F45499"/>
    <w:rsid w:val="00F51049"/>
    <w:rsid w:val="00F53290"/>
    <w:rsid w:val="00F60E81"/>
    <w:rsid w:val="00F6170C"/>
    <w:rsid w:val="00F7722A"/>
    <w:rsid w:val="00F80811"/>
    <w:rsid w:val="00F8446C"/>
    <w:rsid w:val="00F93E52"/>
    <w:rsid w:val="00F94489"/>
    <w:rsid w:val="00FA1A53"/>
    <w:rsid w:val="00FB06A2"/>
    <w:rsid w:val="00FB413E"/>
    <w:rsid w:val="00FC47B6"/>
    <w:rsid w:val="00FE68C3"/>
    <w:rsid w:val="00FE75A5"/>
    <w:rsid w:val="00FE75E9"/>
    <w:rsid w:val="00FF18E9"/>
    <w:rsid w:val="00FF2387"/>
    <w:rsid w:val="00FF2F98"/>
    <w:rsid w:val="00FF4112"/>
    <w:rsid w:val="00FF5A9C"/>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6F88AA"/>
  <w15:docId w15:val="{20666A4B-450A-4DB1-8165-8FB4FC53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1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B13B-F9C2-459E-97B5-EC6531E9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龍人</dc:creator>
  <cp:lastModifiedBy>田中 稔</cp:lastModifiedBy>
  <cp:revision>24</cp:revision>
  <cp:lastPrinted>2020-10-07T10:17:00Z</cp:lastPrinted>
  <dcterms:created xsi:type="dcterms:W3CDTF">2020-09-30T09:02:00Z</dcterms:created>
  <dcterms:modified xsi:type="dcterms:W3CDTF">2020-10-07T10:17:00Z</dcterms:modified>
</cp:coreProperties>
</file>